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8EF8" w14:textId="77777777" w:rsidR="00BB7D60" w:rsidRDefault="00BB7D60" w:rsidP="00BB7D6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2432BA33" w14:textId="77777777" w:rsidR="00BB7D60" w:rsidRDefault="00BB7D60" w:rsidP="00BB7D6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1C0E7562" w14:textId="77777777" w:rsidR="00BB7D60" w:rsidRDefault="00BB7D60" w:rsidP="00BB7D6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7FBD2E80" w14:textId="20E08C4F" w:rsidR="00C955AF" w:rsidRPr="00FD40B5" w:rsidRDefault="00BB7D60" w:rsidP="00BB7D60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  <w:r w:rsidR="00ED03F6" w:rsidRPr="00FD40B5">
        <w:rPr>
          <w:b/>
          <w:bCs/>
          <w:sz w:val="24"/>
          <w:szCs w:val="24"/>
        </w:rPr>
        <w:t>BRAZLOŽENJE</w:t>
      </w:r>
      <w:r w:rsidR="00A5514A">
        <w:rPr>
          <w:b/>
          <w:bCs/>
          <w:sz w:val="24"/>
          <w:szCs w:val="24"/>
        </w:rPr>
        <w:t xml:space="preserve"> </w:t>
      </w:r>
      <w:r w:rsidR="00954CBD">
        <w:rPr>
          <w:b/>
          <w:bCs/>
          <w:sz w:val="24"/>
          <w:szCs w:val="24"/>
        </w:rPr>
        <w:t>I</w:t>
      </w:r>
      <w:r w:rsidR="006C7EC1">
        <w:rPr>
          <w:b/>
          <w:bCs/>
          <w:sz w:val="24"/>
          <w:szCs w:val="24"/>
        </w:rPr>
        <w:t>I</w:t>
      </w:r>
      <w:r w:rsidR="00ED03F6" w:rsidRPr="00FD40B5">
        <w:rPr>
          <w:b/>
          <w:bCs/>
          <w:sz w:val="24"/>
          <w:szCs w:val="24"/>
        </w:rPr>
        <w:t xml:space="preserve">. IZMJENA I DOPUNA </w:t>
      </w:r>
      <w:r w:rsidR="00BB1204">
        <w:rPr>
          <w:b/>
          <w:bCs/>
          <w:sz w:val="24"/>
          <w:szCs w:val="24"/>
        </w:rPr>
        <w:t>FINANCIJSKOG PLANA</w:t>
      </w:r>
      <w:r w:rsidR="00295D61">
        <w:rPr>
          <w:b/>
          <w:bCs/>
          <w:sz w:val="24"/>
          <w:szCs w:val="24"/>
        </w:rPr>
        <w:t xml:space="preserve"> JAVNE VATROGASNE POSTROJBE</w:t>
      </w:r>
    </w:p>
    <w:p w14:paraId="23C9DD56" w14:textId="5A01109E" w:rsidR="00ED03F6" w:rsidRPr="00A95E96" w:rsidRDefault="00ED03F6" w:rsidP="00BB7D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D40B5">
        <w:rPr>
          <w:b/>
          <w:bCs/>
          <w:sz w:val="24"/>
          <w:szCs w:val="24"/>
        </w:rPr>
        <w:t>GRADA NOVSKE ZA 202</w:t>
      </w:r>
      <w:r w:rsidR="00400226">
        <w:rPr>
          <w:b/>
          <w:bCs/>
          <w:sz w:val="24"/>
          <w:szCs w:val="24"/>
        </w:rPr>
        <w:t>5</w:t>
      </w:r>
      <w:r w:rsidRPr="00FD40B5">
        <w:rPr>
          <w:b/>
          <w:bCs/>
          <w:sz w:val="24"/>
          <w:szCs w:val="24"/>
        </w:rPr>
        <w:t xml:space="preserve">. GODINU </w:t>
      </w:r>
    </w:p>
    <w:p w14:paraId="1DEE0F2F" w14:textId="77777777" w:rsidR="00A95E96" w:rsidRDefault="00A95E96" w:rsidP="00ED03F6">
      <w:pPr>
        <w:spacing w:line="256" w:lineRule="auto"/>
        <w:rPr>
          <w:rFonts w:cs="Times New Roman"/>
          <w:b/>
          <w:bCs/>
          <w:sz w:val="24"/>
          <w:szCs w:val="24"/>
        </w:rPr>
      </w:pPr>
    </w:p>
    <w:p w14:paraId="0E12F7D3" w14:textId="6321ACC6" w:rsidR="00ED03F6" w:rsidRPr="00ED03F6" w:rsidRDefault="00ED03F6" w:rsidP="00ED03F6">
      <w:pPr>
        <w:spacing w:line="256" w:lineRule="auto"/>
        <w:rPr>
          <w:rFonts w:cs="Times New Roman"/>
          <w:b/>
          <w:bCs/>
          <w:sz w:val="24"/>
          <w:szCs w:val="24"/>
        </w:rPr>
      </w:pPr>
      <w:r w:rsidRPr="00ED03F6">
        <w:rPr>
          <w:rFonts w:cs="Times New Roman"/>
          <w:b/>
          <w:bCs/>
          <w:sz w:val="24"/>
          <w:szCs w:val="24"/>
        </w:rPr>
        <w:t>PRAVNI OSNOV</w:t>
      </w:r>
    </w:p>
    <w:p w14:paraId="5B2EE810" w14:textId="730B5382" w:rsidR="00E8678E" w:rsidRDefault="00ED03F6" w:rsidP="0042111F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ED03F6">
        <w:rPr>
          <w:rFonts w:cs="Times New Roman"/>
          <w:sz w:val="24"/>
          <w:szCs w:val="24"/>
        </w:rPr>
        <w:tab/>
        <w:t xml:space="preserve">Odredbama članka </w:t>
      </w:r>
      <w:r w:rsidR="00E8678E">
        <w:rPr>
          <w:rFonts w:cs="Times New Roman"/>
          <w:sz w:val="24"/>
          <w:szCs w:val="24"/>
        </w:rPr>
        <w:t>45. Zakona o proračunu („Narodne novine“, broj 144/21) propisano je da se izmjenama i dopunama proračuna mijenja plan isključivo za tekuću proračunsku godinu. Na postupak donošenja izmjena i dopuna proračuna na odgovarajući se način primjenjuju odredbe Zakona za postupak donošenja proračuna.</w:t>
      </w:r>
    </w:p>
    <w:p w14:paraId="060E8D5C" w14:textId="77777777" w:rsidR="00E8678E" w:rsidRDefault="00E8678E" w:rsidP="00ED03F6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50AE07E2" w14:textId="77777777" w:rsidR="00ED03F6" w:rsidRPr="00ED03F6" w:rsidRDefault="00ED03F6" w:rsidP="00ED03F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  <w:r w:rsidRPr="00ED03F6">
        <w:rPr>
          <w:rFonts w:cs="Times New Roman"/>
          <w:b/>
          <w:sz w:val="24"/>
          <w:szCs w:val="24"/>
        </w:rPr>
        <w:t>OBRAZLOŽENJE PRIHODA I PRIMITAKA, RASHODA I IZDATAKA</w:t>
      </w:r>
    </w:p>
    <w:p w14:paraId="3F713D2C" w14:textId="77777777" w:rsidR="00ED03F6" w:rsidRPr="00ED03F6" w:rsidRDefault="00ED03F6" w:rsidP="00ED03F6">
      <w:pPr>
        <w:spacing w:after="0" w:line="240" w:lineRule="auto"/>
        <w:jc w:val="both"/>
        <w:rPr>
          <w:rFonts w:cs="Times New Roman"/>
          <w:b/>
          <w:sz w:val="24"/>
          <w:szCs w:val="24"/>
        </w:rPr>
      </w:pPr>
    </w:p>
    <w:p w14:paraId="7644932D" w14:textId="62149368" w:rsidR="00ED03F6" w:rsidRDefault="00ED03F6" w:rsidP="0042111F">
      <w:pPr>
        <w:spacing w:after="0" w:line="276" w:lineRule="auto"/>
        <w:jc w:val="both"/>
        <w:rPr>
          <w:rFonts w:cs="Times New Roman"/>
          <w:sz w:val="24"/>
          <w:szCs w:val="24"/>
        </w:rPr>
      </w:pPr>
      <w:r w:rsidRPr="00ED03F6">
        <w:rPr>
          <w:rFonts w:cs="Times New Roman"/>
          <w:sz w:val="24"/>
          <w:szCs w:val="24"/>
        </w:rPr>
        <w:tab/>
      </w:r>
      <w:r w:rsidR="006836FA">
        <w:rPr>
          <w:rFonts w:cs="Times New Roman"/>
          <w:sz w:val="24"/>
          <w:szCs w:val="24"/>
        </w:rPr>
        <w:t>Prvim</w:t>
      </w:r>
      <w:r w:rsidR="002F4AFF">
        <w:rPr>
          <w:rFonts w:cs="Times New Roman"/>
          <w:sz w:val="24"/>
          <w:szCs w:val="24"/>
        </w:rPr>
        <w:t xml:space="preserve"> </w:t>
      </w:r>
      <w:r w:rsidRPr="00ED03F6">
        <w:rPr>
          <w:rFonts w:cs="Times New Roman"/>
          <w:sz w:val="24"/>
          <w:szCs w:val="24"/>
        </w:rPr>
        <w:t>izmjenama i dopunama</w:t>
      </w:r>
      <w:r w:rsidR="00A77279">
        <w:rPr>
          <w:rFonts w:cs="Times New Roman"/>
          <w:sz w:val="24"/>
          <w:szCs w:val="24"/>
        </w:rPr>
        <w:t xml:space="preserve"> </w:t>
      </w:r>
      <w:r w:rsidRPr="00ED03F6">
        <w:rPr>
          <w:rFonts w:cs="Times New Roman"/>
          <w:sz w:val="24"/>
          <w:szCs w:val="24"/>
        </w:rPr>
        <w:t xml:space="preserve"> iskazano je</w:t>
      </w:r>
      <w:r w:rsidR="00422CAC">
        <w:rPr>
          <w:rFonts w:cs="Times New Roman"/>
          <w:sz w:val="24"/>
          <w:szCs w:val="24"/>
        </w:rPr>
        <w:t xml:space="preserve"> smanjenje</w:t>
      </w:r>
      <w:r w:rsidR="00BC445B">
        <w:rPr>
          <w:rFonts w:cs="Times New Roman"/>
          <w:sz w:val="24"/>
          <w:szCs w:val="24"/>
        </w:rPr>
        <w:t xml:space="preserve"> </w:t>
      </w:r>
      <w:r w:rsidR="00603877">
        <w:rPr>
          <w:rFonts w:cs="Times New Roman"/>
          <w:sz w:val="24"/>
          <w:szCs w:val="24"/>
        </w:rPr>
        <w:t xml:space="preserve">proračuna za </w:t>
      </w:r>
      <w:r w:rsidR="00422CAC">
        <w:rPr>
          <w:rFonts w:cs="Times New Roman"/>
          <w:sz w:val="24"/>
          <w:szCs w:val="24"/>
        </w:rPr>
        <w:t>7,17</w:t>
      </w:r>
      <w:r w:rsidRPr="00ED03F6">
        <w:rPr>
          <w:rFonts w:cs="Times New Roman"/>
          <w:sz w:val="24"/>
          <w:szCs w:val="24"/>
        </w:rPr>
        <w:t xml:space="preserve">% ili </w:t>
      </w:r>
      <w:r w:rsidR="00422CAC">
        <w:rPr>
          <w:rFonts w:cs="Times New Roman"/>
          <w:sz w:val="24"/>
          <w:szCs w:val="24"/>
        </w:rPr>
        <w:t>61.123,00</w:t>
      </w:r>
      <w:r w:rsidR="0092231B"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 w:rsidRPr="00ED03F6">
        <w:rPr>
          <w:rFonts w:cs="Times New Roman"/>
          <w:sz w:val="24"/>
          <w:szCs w:val="24"/>
        </w:rPr>
        <w:t>.</w:t>
      </w:r>
      <w:r w:rsidR="00440CC4">
        <w:rPr>
          <w:rFonts w:cs="Times New Roman"/>
          <w:sz w:val="24"/>
          <w:szCs w:val="24"/>
        </w:rPr>
        <w:t xml:space="preserve"> </w:t>
      </w:r>
      <w:r w:rsidRPr="00ED03F6">
        <w:rPr>
          <w:rFonts w:cs="Times New Roman"/>
          <w:sz w:val="24"/>
          <w:szCs w:val="24"/>
        </w:rPr>
        <w:t>Ukupno planirani prihodi i primici</w:t>
      </w:r>
      <w:r>
        <w:rPr>
          <w:rFonts w:cs="Times New Roman"/>
          <w:sz w:val="24"/>
          <w:szCs w:val="24"/>
        </w:rPr>
        <w:t xml:space="preserve"> s</w:t>
      </w:r>
      <w:r w:rsidRPr="00ED03F6">
        <w:rPr>
          <w:rFonts w:cs="Times New Roman"/>
          <w:sz w:val="24"/>
          <w:szCs w:val="24"/>
        </w:rPr>
        <w:t xml:space="preserve"> ovim izmjenama iznose</w:t>
      </w:r>
      <w:r>
        <w:rPr>
          <w:rFonts w:cs="Times New Roman"/>
          <w:sz w:val="24"/>
          <w:szCs w:val="24"/>
        </w:rPr>
        <w:t xml:space="preserve"> </w:t>
      </w:r>
      <w:r w:rsidR="00422CAC">
        <w:rPr>
          <w:rFonts w:cs="Times New Roman"/>
          <w:sz w:val="24"/>
          <w:szCs w:val="24"/>
        </w:rPr>
        <w:t>791.794,00</w:t>
      </w:r>
      <w:r w:rsidR="0092231B"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 xml:space="preserve">. </w:t>
      </w:r>
    </w:p>
    <w:p w14:paraId="24B16B31" w14:textId="3B6400A4" w:rsidR="00645752" w:rsidRDefault="00645752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 w:rsidRPr="00C505E1">
        <w:rPr>
          <w:rFonts w:cs="Times New Roman"/>
          <w:i/>
          <w:iCs/>
          <w:sz w:val="24"/>
          <w:szCs w:val="24"/>
        </w:rPr>
        <w:t>Prihodi poslovanja</w:t>
      </w:r>
      <w:r>
        <w:rPr>
          <w:rFonts w:cs="Times New Roman"/>
          <w:sz w:val="24"/>
          <w:szCs w:val="24"/>
        </w:rPr>
        <w:t xml:space="preserve"> s planom od</w:t>
      </w:r>
      <w:r w:rsidR="002B2F79">
        <w:rPr>
          <w:rFonts w:cs="Times New Roman"/>
          <w:sz w:val="24"/>
          <w:szCs w:val="24"/>
        </w:rPr>
        <w:t xml:space="preserve"> </w:t>
      </w:r>
      <w:r w:rsidR="00422CAC">
        <w:rPr>
          <w:rFonts w:cs="Times New Roman"/>
          <w:sz w:val="24"/>
          <w:szCs w:val="24"/>
        </w:rPr>
        <w:t>852.917,00</w:t>
      </w:r>
      <w:r w:rsidR="002B2F79"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 w:rsidR="002B2F79">
        <w:rPr>
          <w:rFonts w:cs="Times New Roman"/>
          <w:sz w:val="24"/>
          <w:szCs w:val="24"/>
        </w:rPr>
        <w:t xml:space="preserve"> </w:t>
      </w:r>
      <w:r w:rsidR="00422CAC">
        <w:rPr>
          <w:rFonts w:cs="Times New Roman"/>
          <w:sz w:val="24"/>
          <w:szCs w:val="24"/>
        </w:rPr>
        <w:t>smanjeni</w:t>
      </w:r>
      <w:r>
        <w:rPr>
          <w:rFonts w:cs="Times New Roman"/>
          <w:sz w:val="24"/>
          <w:szCs w:val="24"/>
        </w:rPr>
        <w:t xml:space="preserve"> su za </w:t>
      </w:r>
      <w:r w:rsidR="002F293E">
        <w:rPr>
          <w:rFonts w:cs="Times New Roman"/>
          <w:sz w:val="24"/>
          <w:szCs w:val="24"/>
        </w:rPr>
        <w:t>15.574,00</w:t>
      </w:r>
      <w:r w:rsidR="002B2F79"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 xml:space="preserve"> tako da plan iznosi </w:t>
      </w:r>
      <w:bookmarkStart w:id="0" w:name="_Hlk135735574"/>
      <w:r w:rsidR="002F293E">
        <w:rPr>
          <w:rFonts w:cs="Times New Roman"/>
          <w:sz w:val="24"/>
          <w:szCs w:val="24"/>
        </w:rPr>
        <w:t>837.343,00</w:t>
      </w:r>
      <w:r w:rsidR="002B2F79"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>.</w:t>
      </w:r>
      <w:bookmarkEnd w:id="0"/>
      <w:r w:rsidR="003A7078">
        <w:rPr>
          <w:rFonts w:cs="Times New Roman"/>
          <w:sz w:val="24"/>
          <w:szCs w:val="24"/>
        </w:rPr>
        <w:t xml:space="preserve"> </w:t>
      </w:r>
    </w:p>
    <w:p w14:paraId="492CFAF4" w14:textId="7E55EA76" w:rsidR="00D74AA2" w:rsidRDefault="003A7078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 skupini prihoda poslovanja promjene su iskazane na stavci </w:t>
      </w:r>
      <w:r w:rsidR="00D74AA2">
        <w:rPr>
          <w:rFonts w:cs="Times New Roman"/>
          <w:sz w:val="24"/>
          <w:szCs w:val="24"/>
        </w:rPr>
        <w:t xml:space="preserve">prihoda iz </w:t>
      </w:r>
      <w:r w:rsidR="00966C81">
        <w:rPr>
          <w:rFonts w:cs="Times New Roman"/>
          <w:sz w:val="24"/>
          <w:szCs w:val="24"/>
        </w:rPr>
        <w:t>nadležnog proračuna</w:t>
      </w:r>
      <w:r w:rsidR="00D74AA2">
        <w:rPr>
          <w:rFonts w:cs="Times New Roman"/>
          <w:sz w:val="24"/>
          <w:szCs w:val="24"/>
        </w:rPr>
        <w:t xml:space="preserve"> s</w:t>
      </w:r>
      <w:r w:rsidR="002F293E">
        <w:rPr>
          <w:rFonts w:cs="Times New Roman"/>
          <w:sz w:val="24"/>
          <w:szCs w:val="24"/>
        </w:rPr>
        <w:t>a smanjenjem</w:t>
      </w:r>
      <w:r w:rsidR="00D74AA2">
        <w:rPr>
          <w:rFonts w:cs="Times New Roman"/>
          <w:sz w:val="24"/>
          <w:szCs w:val="24"/>
        </w:rPr>
        <w:t xml:space="preserve"> od</w:t>
      </w:r>
      <w:r w:rsidR="002F293E">
        <w:rPr>
          <w:rFonts w:cs="Times New Roman"/>
          <w:sz w:val="24"/>
          <w:szCs w:val="24"/>
        </w:rPr>
        <w:t xml:space="preserve"> 15.320,00</w:t>
      </w:r>
      <w:r w:rsidR="00D74AA2">
        <w:rPr>
          <w:rFonts w:cs="Times New Roman"/>
          <w:sz w:val="24"/>
          <w:szCs w:val="24"/>
        </w:rPr>
        <w:t xml:space="preserve"> euro ili </w:t>
      </w:r>
      <w:r w:rsidR="002F293E">
        <w:rPr>
          <w:rFonts w:cs="Times New Roman"/>
          <w:sz w:val="24"/>
          <w:szCs w:val="24"/>
        </w:rPr>
        <w:t>3,0</w:t>
      </w:r>
      <w:r w:rsidR="00D74AA2">
        <w:rPr>
          <w:rFonts w:cs="Times New Roman"/>
          <w:sz w:val="24"/>
          <w:szCs w:val="24"/>
        </w:rPr>
        <w:t xml:space="preserve">%. </w:t>
      </w:r>
    </w:p>
    <w:p w14:paraId="4B69B971" w14:textId="77777777" w:rsidR="002F293E" w:rsidRDefault="002F293E" w:rsidP="00A37CCB">
      <w:pPr>
        <w:spacing w:after="0"/>
        <w:jc w:val="both"/>
        <w:rPr>
          <w:rFonts w:cs="Times New Roman"/>
          <w:sz w:val="24"/>
          <w:szCs w:val="24"/>
        </w:rPr>
      </w:pPr>
    </w:p>
    <w:p w14:paraId="4D346583" w14:textId="556DD637" w:rsidR="00A37CCB" w:rsidRPr="00174618" w:rsidRDefault="00A37CCB" w:rsidP="002F293E">
      <w:pPr>
        <w:spacing w:after="0"/>
        <w:ind w:firstLine="708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Kod planirani</w:t>
      </w:r>
      <w:r w:rsidR="002F293E">
        <w:rPr>
          <w:rFonts w:cstheme="minorHAnsi"/>
          <w:bCs/>
          <w:sz w:val="24"/>
          <w:szCs w:val="24"/>
        </w:rPr>
        <w:t>h</w:t>
      </w:r>
      <w:r>
        <w:rPr>
          <w:rFonts w:cstheme="minorHAnsi"/>
          <w:bCs/>
          <w:sz w:val="24"/>
          <w:szCs w:val="24"/>
        </w:rPr>
        <w:t xml:space="preserve"> prihoda </w:t>
      </w:r>
      <w:r w:rsidR="00860B71">
        <w:rPr>
          <w:rFonts w:cstheme="minorHAnsi"/>
          <w:bCs/>
          <w:sz w:val="24"/>
          <w:szCs w:val="24"/>
        </w:rPr>
        <w:t>od prodaje proizvoda i robe te pruženih usluga</w:t>
      </w:r>
      <w:r>
        <w:rPr>
          <w:rFonts w:cstheme="minorHAnsi"/>
          <w:bCs/>
          <w:sz w:val="24"/>
          <w:szCs w:val="24"/>
        </w:rPr>
        <w:t xml:space="preserve"> u iznosu od </w:t>
      </w:r>
      <w:r w:rsidR="00860B71">
        <w:rPr>
          <w:rFonts w:cstheme="minorHAnsi"/>
          <w:bCs/>
          <w:sz w:val="24"/>
          <w:szCs w:val="24"/>
        </w:rPr>
        <w:t>31.950,00 eura</w:t>
      </w:r>
      <w:r>
        <w:rPr>
          <w:rFonts w:cstheme="minorHAnsi"/>
          <w:bCs/>
          <w:sz w:val="24"/>
          <w:szCs w:val="24"/>
        </w:rPr>
        <w:t xml:space="preserve"> došlo je do umanjenja iznosa jer se u budućem razdoblju ne očekuje ostvarenje prihoda u iznosu koji je bio planiran pa su prihodi sada iskazani u iznosu od </w:t>
      </w:r>
      <w:r w:rsidR="00860B71">
        <w:rPr>
          <w:rFonts w:cstheme="minorHAnsi"/>
          <w:bCs/>
          <w:sz w:val="24"/>
          <w:szCs w:val="24"/>
        </w:rPr>
        <w:t>29.796,00</w:t>
      </w:r>
      <w:r>
        <w:rPr>
          <w:rFonts w:cstheme="minorHAnsi"/>
          <w:bCs/>
          <w:sz w:val="24"/>
          <w:szCs w:val="24"/>
        </w:rPr>
        <w:t xml:space="preserve"> eura što znači da su smanjeni za </w:t>
      </w:r>
      <w:r w:rsidR="00860B71">
        <w:rPr>
          <w:rFonts w:cstheme="minorHAnsi"/>
          <w:bCs/>
          <w:sz w:val="24"/>
          <w:szCs w:val="24"/>
        </w:rPr>
        <w:t>6,7</w:t>
      </w:r>
      <w:r>
        <w:rPr>
          <w:rFonts w:cstheme="minorHAnsi"/>
          <w:bCs/>
          <w:sz w:val="24"/>
          <w:szCs w:val="24"/>
        </w:rPr>
        <w:t>%.</w:t>
      </w:r>
    </w:p>
    <w:p w14:paraId="34CD90AF" w14:textId="77777777" w:rsidR="00A37CCB" w:rsidRDefault="00A37CCB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</w:p>
    <w:p w14:paraId="46313298" w14:textId="0D7E2422" w:rsidR="008A6D6B" w:rsidRDefault="00E963BE" w:rsidP="008A6D6B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 w:rsidRPr="00C505E1">
        <w:rPr>
          <w:rFonts w:cs="Times New Roman"/>
          <w:i/>
          <w:iCs/>
          <w:sz w:val="24"/>
          <w:szCs w:val="24"/>
        </w:rPr>
        <w:t>Rashodi poslovanja</w:t>
      </w:r>
      <w:r>
        <w:rPr>
          <w:rFonts w:cs="Times New Roman"/>
          <w:sz w:val="24"/>
          <w:szCs w:val="24"/>
        </w:rPr>
        <w:t xml:space="preserve"> s planom od </w:t>
      </w:r>
      <w:r w:rsidR="00860B71">
        <w:rPr>
          <w:rFonts w:cs="Times New Roman"/>
          <w:sz w:val="24"/>
          <w:szCs w:val="24"/>
        </w:rPr>
        <w:t>772.417,00</w:t>
      </w:r>
      <w:r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 xml:space="preserve"> iskazani su s </w:t>
      </w:r>
      <w:r w:rsidR="00E71570">
        <w:rPr>
          <w:rFonts w:cs="Times New Roman"/>
          <w:sz w:val="24"/>
          <w:szCs w:val="24"/>
        </w:rPr>
        <w:t xml:space="preserve">povećanjem od </w:t>
      </w:r>
      <w:r w:rsidR="00860B71">
        <w:rPr>
          <w:rFonts w:cs="Times New Roman"/>
          <w:sz w:val="24"/>
          <w:szCs w:val="24"/>
        </w:rPr>
        <w:t>1.600,00</w:t>
      </w:r>
      <w:r w:rsidR="008C7113">
        <w:rPr>
          <w:rFonts w:cs="Times New Roman"/>
          <w:sz w:val="24"/>
          <w:szCs w:val="24"/>
        </w:rPr>
        <w:t xml:space="preserve"> </w:t>
      </w:r>
      <w:r w:rsidR="00E71570">
        <w:rPr>
          <w:rFonts w:cs="Times New Roman"/>
          <w:sz w:val="24"/>
          <w:szCs w:val="24"/>
        </w:rPr>
        <w:t>eura t</w:t>
      </w:r>
      <w:r>
        <w:rPr>
          <w:rFonts w:cs="Times New Roman"/>
          <w:sz w:val="24"/>
          <w:szCs w:val="24"/>
        </w:rPr>
        <w:t xml:space="preserve">e plan ovim izmjenama i dopunama proračuna iznosi </w:t>
      </w:r>
      <w:r w:rsidR="00860B71">
        <w:rPr>
          <w:rFonts w:cs="Times New Roman"/>
          <w:sz w:val="24"/>
          <w:szCs w:val="24"/>
        </w:rPr>
        <w:t>774.017,00</w:t>
      </w:r>
      <w:r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>.</w:t>
      </w:r>
      <w:bookmarkStart w:id="1" w:name="_Hlk177556938"/>
      <w:r w:rsidR="00141D2E">
        <w:rPr>
          <w:rFonts w:cs="Times New Roman"/>
          <w:sz w:val="24"/>
          <w:szCs w:val="24"/>
        </w:rPr>
        <w:t xml:space="preserve"> </w:t>
      </w:r>
      <w:bookmarkEnd w:id="1"/>
      <w:r w:rsidR="005301B9">
        <w:rPr>
          <w:rFonts w:cs="Times New Roman"/>
          <w:sz w:val="24"/>
          <w:szCs w:val="24"/>
        </w:rPr>
        <w:t>Povećani su</w:t>
      </w:r>
      <w:r w:rsidR="0047138C">
        <w:rPr>
          <w:rFonts w:cs="Times New Roman"/>
          <w:sz w:val="24"/>
          <w:szCs w:val="24"/>
        </w:rPr>
        <w:t xml:space="preserve"> </w:t>
      </w:r>
      <w:r w:rsidR="005301B9">
        <w:rPr>
          <w:rFonts w:cs="Times New Roman"/>
          <w:sz w:val="24"/>
          <w:szCs w:val="24"/>
        </w:rPr>
        <w:t>materijalni rashodi za</w:t>
      </w:r>
      <w:r w:rsidR="00860B71">
        <w:rPr>
          <w:rFonts w:cs="Times New Roman"/>
          <w:sz w:val="24"/>
          <w:szCs w:val="24"/>
        </w:rPr>
        <w:t xml:space="preserve"> 4.423,00</w:t>
      </w:r>
      <w:r w:rsidR="005301B9">
        <w:rPr>
          <w:rFonts w:cs="Times New Roman"/>
          <w:sz w:val="24"/>
          <w:szCs w:val="24"/>
        </w:rPr>
        <w:t xml:space="preserve"> eura</w:t>
      </w:r>
      <w:r w:rsidR="00DD7D76">
        <w:rPr>
          <w:rFonts w:cs="Times New Roman"/>
          <w:sz w:val="24"/>
          <w:szCs w:val="24"/>
        </w:rPr>
        <w:t>,</w:t>
      </w:r>
      <w:r w:rsidR="00860B71">
        <w:rPr>
          <w:rFonts w:cs="Times New Roman"/>
          <w:sz w:val="24"/>
          <w:szCs w:val="24"/>
        </w:rPr>
        <w:t xml:space="preserve"> povećani su financijski rashodi za 177,00 eura ili 24,5%</w:t>
      </w:r>
      <w:r w:rsidR="00923964">
        <w:rPr>
          <w:rFonts w:cs="Times New Roman"/>
          <w:sz w:val="24"/>
          <w:szCs w:val="24"/>
        </w:rPr>
        <w:t xml:space="preserve">. </w:t>
      </w:r>
      <w:r w:rsidR="00860B71">
        <w:rPr>
          <w:rFonts w:cs="Times New Roman"/>
          <w:sz w:val="24"/>
          <w:szCs w:val="24"/>
        </w:rPr>
        <w:t>Rashodi za zaposlene su iskazani sa smanjenjem proračuna za 3.000,00 eura ili 0,5% (usklađenje s očekivanim troškom).</w:t>
      </w:r>
      <w:r w:rsidR="00AC5C79">
        <w:rPr>
          <w:rFonts w:cs="Times New Roman"/>
          <w:sz w:val="24"/>
          <w:szCs w:val="24"/>
        </w:rPr>
        <w:t xml:space="preserve"> </w:t>
      </w:r>
      <w:r w:rsidR="00141D2E">
        <w:rPr>
          <w:rFonts w:cs="Times New Roman"/>
          <w:sz w:val="24"/>
          <w:szCs w:val="24"/>
        </w:rPr>
        <w:t>Povećanj</w:t>
      </w:r>
      <w:r w:rsidR="00954CBD">
        <w:rPr>
          <w:rFonts w:cs="Times New Roman"/>
          <w:sz w:val="24"/>
          <w:szCs w:val="24"/>
        </w:rPr>
        <w:t>e</w:t>
      </w:r>
      <w:r w:rsidR="00141D2E">
        <w:rPr>
          <w:rFonts w:cs="Times New Roman"/>
          <w:sz w:val="24"/>
          <w:szCs w:val="24"/>
        </w:rPr>
        <w:t xml:space="preserve"> plana rashoda </w:t>
      </w:r>
      <w:r w:rsidR="00923964">
        <w:rPr>
          <w:rFonts w:cs="Times New Roman"/>
          <w:sz w:val="24"/>
          <w:szCs w:val="24"/>
        </w:rPr>
        <w:t xml:space="preserve">odnosi se na </w:t>
      </w:r>
      <w:r w:rsidR="00EA435C">
        <w:rPr>
          <w:rFonts w:cs="Times New Roman"/>
          <w:sz w:val="24"/>
          <w:szCs w:val="24"/>
        </w:rPr>
        <w:t>materijalne rashode za ostale usluge, zdravstvene i veterinarske usluge kao i premije osiguranja</w:t>
      </w:r>
      <w:r w:rsidR="00AC5C79">
        <w:rPr>
          <w:rFonts w:cs="Times New Roman"/>
          <w:sz w:val="24"/>
          <w:szCs w:val="24"/>
        </w:rPr>
        <w:t xml:space="preserve"> te naknade troškova zaposlenima</w:t>
      </w:r>
      <w:r w:rsidR="00141D2E">
        <w:rPr>
          <w:rFonts w:cs="Times New Roman"/>
          <w:sz w:val="24"/>
          <w:szCs w:val="24"/>
        </w:rPr>
        <w:t>.</w:t>
      </w:r>
    </w:p>
    <w:p w14:paraId="0620D4AF" w14:textId="6074A498" w:rsidR="00CA281B" w:rsidRDefault="00141D2E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4816A9">
        <w:rPr>
          <w:rFonts w:cs="Times New Roman"/>
          <w:sz w:val="24"/>
          <w:szCs w:val="24"/>
        </w:rPr>
        <w:t xml:space="preserve"> </w:t>
      </w:r>
      <w:r w:rsidR="005301B9">
        <w:rPr>
          <w:rFonts w:cs="Times New Roman"/>
          <w:sz w:val="24"/>
          <w:szCs w:val="24"/>
        </w:rPr>
        <w:t xml:space="preserve"> </w:t>
      </w:r>
    </w:p>
    <w:p w14:paraId="02DACDBE" w14:textId="5604C07D" w:rsidR="00EE39A4" w:rsidRDefault="0014140A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 w:rsidRPr="00C505E1">
        <w:rPr>
          <w:rFonts w:cs="Times New Roman"/>
          <w:i/>
          <w:iCs/>
          <w:sz w:val="24"/>
          <w:szCs w:val="24"/>
        </w:rPr>
        <w:t>Rashodi za nabavu nefinancijske imovine</w:t>
      </w:r>
      <w:r>
        <w:rPr>
          <w:rFonts w:cs="Times New Roman"/>
          <w:sz w:val="24"/>
          <w:szCs w:val="24"/>
        </w:rPr>
        <w:t xml:space="preserve"> iskazani su </w:t>
      </w:r>
      <w:r w:rsidR="00EA435C">
        <w:rPr>
          <w:rFonts w:cs="Times New Roman"/>
          <w:sz w:val="24"/>
          <w:szCs w:val="24"/>
        </w:rPr>
        <w:t>smanjenjem</w:t>
      </w:r>
      <w:r w:rsidR="00D23809">
        <w:rPr>
          <w:rFonts w:cs="Times New Roman"/>
          <w:sz w:val="24"/>
          <w:szCs w:val="24"/>
        </w:rPr>
        <w:t xml:space="preserve"> </w:t>
      </w:r>
      <w:r w:rsidR="00EE39A4">
        <w:rPr>
          <w:rFonts w:cs="Times New Roman"/>
          <w:sz w:val="24"/>
          <w:szCs w:val="24"/>
        </w:rPr>
        <w:t xml:space="preserve">za </w:t>
      </w:r>
      <w:r w:rsidR="00EA435C">
        <w:rPr>
          <w:rFonts w:cs="Times New Roman"/>
          <w:sz w:val="24"/>
          <w:szCs w:val="24"/>
        </w:rPr>
        <w:t>62.723,00</w:t>
      </w:r>
      <w:r w:rsidR="00EE39A4">
        <w:rPr>
          <w:rFonts w:cs="Times New Roman"/>
          <w:sz w:val="24"/>
          <w:szCs w:val="24"/>
        </w:rPr>
        <w:t xml:space="preserve"> eura </w:t>
      </w:r>
      <w:r>
        <w:rPr>
          <w:rFonts w:cs="Times New Roman"/>
          <w:sz w:val="24"/>
          <w:szCs w:val="24"/>
        </w:rPr>
        <w:t xml:space="preserve"> tako da plan iznosi </w:t>
      </w:r>
      <w:r w:rsidR="00EA435C">
        <w:rPr>
          <w:rFonts w:cs="Times New Roman"/>
          <w:sz w:val="24"/>
          <w:szCs w:val="24"/>
        </w:rPr>
        <w:t>17.777,00</w:t>
      </w:r>
      <w:r>
        <w:rPr>
          <w:rFonts w:cs="Times New Roman"/>
          <w:sz w:val="24"/>
          <w:szCs w:val="24"/>
        </w:rPr>
        <w:t xml:space="preserve"> </w:t>
      </w:r>
      <w:r w:rsidR="00C505E1">
        <w:rPr>
          <w:rFonts w:cs="Times New Roman"/>
          <w:sz w:val="24"/>
          <w:szCs w:val="24"/>
        </w:rPr>
        <w:t>eura</w:t>
      </w:r>
      <w:r>
        <w:rPr>
          <w:rFonts w:cs="Times New Roman"/>
          <w:sz w:val="24"/>
          <w:szCs w:val="24"/>
        </w:rPr>
        <w:t>.</w:t>
      </w:r>
      <w:r w:rsidR="00D23809">
        <w:rPr>
          <w:rFonts w:cs="Times New Roman"/>
          <w:sz w:val="24"/>
          <w:szCs w:val="24"/>
        </w:rPr>
        <w:t xml:space="preserve"> Najvećim dijelom </w:t>
      </w:r>
      <w:r w:rsidR="00EA435C">
        <w:rPr>
          <w:rFonts w:cs="Times New Roman"/>
          <w:sz w:val="24"/>
          <w:szCs w:val="24"/>
        </w:rPr>
        <w:t>smanjenje</w:t>
      </w:r>
      <w:r w:rsidR="00D23809">
        <w:rPr>
          <w:rFonts w:cs="Times New Roman"/>
          <w:sz w:val="24"/>
          <w:szCs w:val="24"/>
        </w:rPr>
        <w:t xml:space="preserve"> rashoda odnosi s</w:t>
      </w:r>
      <w:r w:rsidR="0046665F">
        <w:rPr>
          <w:rFonts w:cs="Times New Roman"/>
          <w:sz w:val="24"/>
          <w:szCs w:val="24"/>
        </w:rPr>
        <w:t>e</w:t>
      </w:r>
      <w:r w:rsidR="00D23809">
        <w:rPr>
          <w:rFonts w:cs="Times New Roman"/>
          <w:sz w:val="24"/>
          <w:szCs w:val="24"/>
        </w:rPr>
        <w:t xml:space="preserve"> </w:t>
      </w:r>
      <w:r w:rsidR="0046665F">
        <w:rPr>
          <w:rFonts w:cs="Times New Roman"/>
          <w:sz w:val="24"/>
          <w:szCs w:val="24"/>
        </w:rPr>
        <w:t>na</w:t>
      </w:r>
      <w:r w:rsidR="00EA435C">
        <w:rPr>
          <w:rFonts w:cs="Times New Roman"/>
          <w:sz w:val="24"/>
          <w:szCs w:val="24"/>
        </w:rPr>
        <w:t xml:space="preserve"> rashode za nabavu proizvedene dugotrajne imovine</w:t>
      </w:r>
      <w:r w:rsidR="00AC5C79">
        <w:rPr>
          <w:rFonts w:cs="Times New Roman"/>
          <w:sz w:val="24"/>
          <w:szCs w:val="24"/>
        </w:rPr>
        <w:t xml:space="preserve"> u iznosu</w:t>
      </w:r>
      <w:r w:rsidR="00EA435C">
        <w:rPr>
          <w:rFonts w:cs="Times New Roman"/>
          <w:sz w:val="24"/>
          <w:szCs w:val="24"/>
        </w:rPr>
        <w:t xml:space="preserve"> </w:t>
      </w:r>
      <w:r w:rsidR="00AC5C79">
        <w:rPr>
          <w:rFonts w:cs="Times New Roman"/>
          <w:sz w:val="24"/>
          <w:szCs w:val="24"/>
        </w:rPr>
        <w:t>od</w:t>
      </w:r>
      <w:r w:rsidR="00EA435C">
        <w:rPr>
          <w:rFonts w:cs="Times New Roman"/>
          <w:sz w:val="24"/>
          <w:szCs w:val="24"/>
        </w:rPr>
        <w:t xml:space="preserve"> 62.423,00 jer se nabava neće provoditi u tekućoj godini</w:t>
      </w:r>
      <w:r w:rsidR="0046665F">
        <w:rPr>
          <w:rFonts w:cs="Times New Roman"/>
          <w:sz w:val="24"/>
          <w:szCs w:val="24"/>
        </w:rPr>
        <w:t>.</w:t>
      </w:r>
    </w:p>
    <w:p w14:paraId="329CAECB" w14:textId="49089AFA" w:rsidR="008A6D6B" w:rsidRDefault="0077185A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 budućem razdoblju</w:t>
      </w:r>
      <w:r w:rsidR="00EA435C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očekuje</w:t>
      </w:r>
      <w:r w:rsidR="00EA435C">
        <w:rPr>
          <w:rFonts w:cs="Times New Roman"/>
          <w:sz w:val="24"/>
          <w:szCs w:val="24"/>
        </w:rPr>
        <w:t xml:space="preserve"> se smanjenje </w:t>
      </w:r>
      <w:r>
        <w:rPr>
          <w:rFonts w:cs="Times New Roman"/>
          <w:sz w:val="24"/>
          <w:szCs w:val="24"/>
        </w:rPr>
        <w:t>ostvarenj</w:t>
      </w:r>
      <w:r w:rsidR="00EA435C">
        <w:rPr>
          <w:rFonts w:cs="Times New Roman"/>
          <w:sz w:val="24"/>
          <w:szCs w:val="24"/>
        </w:rPr>
        <w:t>a</w:t>
      </w:r>
      <w:r>
        <w:rPr>
          <w:rFonts w:cs="Times New Roman"/>
          <w:sz w:val="24"/>
          <w:szCs w:val="24"/>
        </w:rPr>
        <w:t xml:space="preserve"> planiranih prihoda s izvorom vlastitih prihoda pa se planirani rashodi ovim izmjenama i dopunama mijenjaju za iznos od</w:t>
      </w:r>
      <w:r w:rsidR="00EA435C">
        <w:rPr>
          <w:rFonts w:cs="Times New Roman"/>
          <w:sz w:val="24"/>
          <w:szCs w:val="24"/>
        </w:rPr>
        <w:t xml:space="preserve"> 12.913,00 te sada iznose 36.800,00</w:t>
      </w:r>
      <w:r>
        <w:rPr>
          <w:rFonts w:cs="Times New Roman"/>
          <w:sz w:val="24"/>
          <w:szCs w:val="24"/>
        </w:rPr>
        <w:t>.</w:t>
      </w:r>
      <w:r w:rsidR="00EA435C">
        <w:rPr>
          <w:rFonts w:cs="Times New Roman"/>
          <w:sz w:val="24"/>
          <w:szCs w:val="24"/>
        </w:rPr>
        <w:t xml:space="preserve"> Nužno je izvršiti i korekciju na izvoru općih prihoda i </w:t>
      </w:r>
      <w:r w:rsidR="00EA435C">
        <w:rPr>
          <w:rFonts w:cs="Times New Roman"/>
          <w:sz w:val="24"/>
          <w:szCs w:val="24"/>
        </w:rPr>
        <w:lastRenderedPageBreak/>
        <w:t>primitak</w:t>
      </w:r>
      <w:r w:rsidR="00983367">
        <w:rPr>
          <w:rFonts w:cs="Times New Roman"/>
          <w:sz w:val="24"/>
          <w:szCs w:val="24"/>
        </w:rPr>
        <w:t>a</w:t>
      </w:r>
      <w:r w:rsidR="00EA435C">
        <w:rPr>
          <w:rFonts w:cs="Times New Roman"/>
          <w:sz w:val="24"/>
          <w:szCs w:val="24"/>
        </w:rPr>
        <w:t xml:space="preserve"> pa će stoga </w:t>
      </w:r>
      <w:r w:rsidR="00983367">
        <w:rPr>
          <w:rFonts w:cs="Times New Roman"/>
          <w:sz w:val="24"/>
          <w:szCs w:val="24"/>
        </w:rPr>
        <w:t>dio pozicija s izvorom općih prihoda i primitaka biti izmijenjen i dodan izvoru vlastitih prihoda.</w:t>
      </w:r>
    </w:p>
    <w:p w14:paraId="0BBC02AF" w14:textId="77777777" w:rsidR="004D468F" w:rsidRDefault="004D468F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</w:p>
    <w:p w14:paraId="44107185" w14:textId="3931AEF3" w:rsidR="004D468F" w:rsidRDefault="004D468F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Utvrđen je rezultat poslovanja za 2024. godinu pa je manjak prihoda s izvorom Opći prihodi i primici iskazan u tekućem planu proračuna u iznosu od 54.503,00 eura koji će se pokriti povećanjem plana općih prihoda. Višak vlastitih prihoda u iznosu od 8.954,00</w:t>
      </w:r>
      <w:r w:rsidR="00AC5C79">
        <w:rPr>
          <w:rFonts w:cs="Times New Roman"/>
          <w:sz w:val="24"/>
          <w:szCs w:val="24"/>
        </w:rPr>
        <w:t xml:space="preserve"> eura</w:t>
      </w:r>
      <w:r>
        <w:rPr>
          <w:rFonts w:cs="Times New Roman"/>
          <w:sz w:val="24"/>
          <w:szCs w:val="24"/>
        </w:rPr>
        <w:t xml:space="preserve"> raspoređuje se izmjenama i dopunama proračuna na rashode za nabavu nefinancijske imovine.</w:t>
      </w:r>
    </w:p>
    <w:p w14:paraId="1DDF65D8" w14:textId="306ABB9D" w:rsidR="008A6D6B" w:rsidRDefault="008A6D6B" w:rsidP="0042111F">
      <w:pPr>
        <w:spacing w:after="0" w:line="276" w:lineRule="auto"/>
        <w:ind w:firstLine="708"/>
        <w:jc w:val="both"/>
        <w:rPr>
          <w:rFonts w:cs="Times New Roman"/>
          <w:sz w:val="24"/>
          <w:szCs w:val="24"/>
        </w:rPr>
      </w:pPr>
    </w:p>
    <w:p w14:paraId="264BC647" w14:textId="77777777" w:rsidR="001F4065" w:rsidRDefault="00977578" w:rsidP="0042111F">
      <w:pPr>
        <w:spacing w:after="0" w:line="276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14:paraId="2A8D971C" w14:textId="77777777" w:rsidR="001F4065" w:rsidRDefault="001F4065" w:rsidP="006348F3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14:paraId="30EF3E03" w14:textId="1ADD16B3" w:rsidR="00120F12" w:rsidRPr="00D70710" w:rsidRDefault="00120F12" w:rsidP="00D70710">
      <w:pPr>
        <w:jc w:val="both"/>
        <w:rPr>
          <w:rFonts w:cstheme="minorHAnsi"/>
          <w:sz w:val="24"/>
          <w:szCs w:val="24"/>
        </w:rPr>
      </w:pPr>
      <w:r w:rsidRPr="00D70710">
        <w:rPr>
          <w:rFonts w:eastAsia="Calibri" w:cstheme="minorHAnsi"/>
          <w:b/>
          <w:sz w:val="24"/>
          <w:szCs w:val="24"/>
        </w:rPr>
        <w:t>Glava 00302 JAVNA VATROGASNA POSTROJBA GRADA NOVSKE</w:t>
      </w:r>
    </w:p>
    <w:p w14:paraId="3494E109" w14:textId="6A6823A9" w:rsidR="00120F12" w:rsidRPr="00D70710" w:rsidRDefault="00120F12" w:rsidP="00D70710">
      <w:pPr>
        <w:jc w:val="both"/>
        <w:rPr>
          <w:rFonts w:eastAsia="Calibri" w:cstheme="minorHAnsi"/>
          <w:b/>
          <w:sz w:val="24"/>
          <w:szCs w:val="24"/>
        </w:rPr>
      </w:pPr>
    </w:p>
    <w:tbl>
      <w:tblPr>
        <w:tblStyle w:val="Reetkatablice"/>
        <w:tblW w:w="9464" w:type="dxa"/>
        <w:tblLayout w:type="fixed"/>
        <w:tblLook w:val="04A0" w:firstRow="1" w:lastRow="0" w:firstColumn="1" w:lastColumn="0" w:noHBand="0" w:noVBand="1"/>
      </w:tblPr>
      <w:tblGrid>
        <w:gridCol w:w="704"/>
        <w:gridCol w:w="1389"/>
        <w:gridCol w:w="2155"/>
        <w:gridCol w:w="1956"/>
        <w:gridCol w:w="1701"/>
        <w:gridCol w:w="1559"/>
      </w:tblGrid>
      <w:tr w:rsidR="00120F12" w:rsidRPr="00D70710" w14:paraId="0DAEE9E5" w14:textId="77777777" w:rsidTr="00954CBD">
        <w:trPr>
          <w:trHeight w:val="585"/>
        </w:trPr>
        <w:tc>
          <w:tcPr>
            <w:tcW w:w="704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4E89D67C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R.br.</w:t>
            </w:r>
          </w:p>
        </w:tc>
        <w:tc>
          <w:tcPr>
            <w:tcW w:w="1389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18F62013" w14:textId="51485D61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Brojčana oznaka programa u proračunu za 202</w:t>
            </w:r>
            <w:r w:rsidR="006836FA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5</w:t>
            </w: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55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35394841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Naziv programa</w:t>
            </w:r>
          </w:p>
        </w:tc>
        <w:tc>
          <w:tcPr>
            <w:tcW w:w="1956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7195A6CC" w14:textId="4A0E0B7B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Plan za 202</w:t>
            </w:r>
            <w:r w:rsidR="006836FA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5</w:t>
            </w: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152CE15D" w14:textId="260F2E5D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Plan s </w:t>
            </w:r>
            <w:r w:rsidR="00954CBD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I.</w:t>
            </w: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 xml:space="preserve"> izmjenama i dopunama proračuna za 202</w:t>
            </w:r>
            <w:r w:rsidR="006836FA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5</w:t>
            </w: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D5DCE4" w:themeFill="text2" w:themeFillTint="33"/>
            <w:vAlign w:val="center"/>
          </w:tcPr>
          <w:p w14:paraId="75CE6CFF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Iznos povećanja ili smanjenja</w:t>
            </w:r>
          </w:p>
          <w:p w14:paraId="0B386608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120F12" w:rsidRPr="00D70710" w14:paraId="4EDC924B" w14:textId="77777777" w:rsidTr="00954CBD">
        <w:tc>
          <w:tcPr>
            <w:tcW w:w="704" w:type="dxa"/>
            <w:vAlign w:val="center"/>
          </w:tcPr>
          <w:p w14:paraId="0A4FB762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bookmarkStart w:id="2" w:name="_Hlk159348063"/>
            <w:r w:rsidRPr="00D70710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" w:type="dxa"/>
            <w:vAlign w:val="center"/>
          </w:tcPr>
          <w:p w14:paraId="2F3ADF21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1029</w:t>
            </w:r>
          </w:p>
        </w:tc>
        <w:tc>
          <w:tcPr>
            <w:tcW w:w="2155" w:type="dxa"/>
            <w:vAlign w:val="center"/>
          </w:tcPr>
          <w:p w14:paraId="008EB522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Organiziranje i provođenje zaštite i spašavanja</w:t>
            </w:r>
          </w:p>
        </w:tc>
        <w:tc>
          <w:tcPr>
            <w:tcW w:w="1956" w:type="dxa"/>
            <w:vAlign w:val="center"/>
          </w:tcPr>
          <w:p w14:paraId="7DC7790B" w14:textId="62DF4AA2" w:rsidR="00120F12" w:rsidRPr="00D70710" w:rsidRDefault="006836FA" w:rsidP="00D7071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983367">
              <w:rPr>
                <w:rFonts w:asciiTheme="minorHAnsi" w:hAnsiTheme="minorHAnsi" w:cstheme="minorHAnsi"/>
                <w:sz w:val="24"/>
                <w:szCs w:val="24"/>
              </w:rPr>
              <w:t>52.917,00</w:t>
            </w:r>
          </w:p>
        </w:tc>
        <w:tc>
          <w:tcPr>
            <w:tcW w:w="1701" w:type="dxa"/>
            <w:vAlign w:val="center"/>
          </w:tcPr>
          <w:p w14:paraId="687B94D4" w14:textId="041C83B3" w:rsidR="00120F12" w:rsidRPr="00D70710" w:rsidRDefault="00983367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791.794,00</w:t>
            </w:r>
          </w:p>
        </w:tc>
        <w:tc>
          <w:tcPr>
            <w:tcW w:w="1559" w:type="dxa"/>
            <w:vAlign w:val="center"/>
          </w:tcPr>
          <w:p w14:paraId="68097BBB" w14:textId="27C4482F" w:rsidR="00120F12" w:rsidRPr="00D70710" w:rsidRDefault="00983367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- 7,17%</w:t>
            </w:r>
          </w:p>
        </w:tc>
      </w:tr>
      <w:bookmarkEnd w:id="2"/>
      <w:tr w:rsidR="00120F12" w:rsidRPr="00D70710" w14:paraId="42F7BD09" w14:textId="77777777" w:rsidTr="00954CBD">
        <w:tc>
          <w:tcPr>
            <w:tcW w:w="704" w:type="dxa"/>
            <w:shd w:val="clear" w:color="auto" w:fill="D5DCE4" w:themeFill="text2" w:themeFillTint="33"/>
            <w:vAlign w:val="center"/>
          </w:tcPr>
          <w:p w14:paraId="7EE52D85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  <w:shd w:val="clear" w:color="auto" w:fill="D5DCE4" w:themeFill="text2" w:themeFillTint="33"/>
            <w:vAlign w:val="center"/>
          </w:tcPr>
          <w:p w14:paraId="39104532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155" w:type="dxa"/>
            <w:shd w:val="clear" w:color="auto" w:fill="D5DCE4" w:themeFill="text2" w:themeFillTint="33"/>
            <w:vAlign w:val="center"/>
          </w:tcPr>
          <w:p w14:paraId="403B6EFF" w14:textId="77777777" w:rsidR="00120F12" w:rsidRPr="00D70710" w:rsidRDefault="00120F12" w:rsidP="00D70710">
            <w:pPr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D70710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  <w:t>Ukupno:</w:t>
            </w:r>
          </w:p>
        </w:tc>
        <w:tc>
          <w:tcPr>
            <w:tcW w:w="1956" w:type="dxa"/>
            <w:vAlign w:val="center"/>
          </w:tcPr>
          <w:p w14:paraId="431E12B0" w14:textId="0DDA6AD3" w:rsidR="00120F12" w:rsidRPr="00D70710" w:rsidRDefault="006836FA" w:rsidP="00D70710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983367">
              <w:rPr>
                <w:rFonts w:asciiTheme="minorHAnsi" w:hAnsiTheme="minorHAnsi" w:cstheme="minorHAnsi"/>
                <w:sz w:val="24"/>
                <w:szCs w:val="24"/>
              </w:rPr>
              <w:t>52.917,00</w:t>
            </w:r>
          </w:p>
        </w:tc>
        <w:tc>
          <w:tcPr>
            <w:tcW w:w="1701" w:type="dxa"/>
            <w:vAlign w:val="center"/>
          </w:tcPr>
          <w:p w14:paraId="73BFD2E9" w14:textId="70890B8C" w:rsidR="00120F12" w:rsidRPr="00D70710" w:rsidRDefault="00983367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791.794,00</w:t>
            </w:r>
          </w:p>
        </w:tc>
        <w:tc>
          <w:tcPr>
            <w:tcW w:w="1559" w:type="dxa"/>
            <w:vAlign w:val="center"/>
          </w:tcPr>
          <w:p w14:paraId="210B20D8" w14:textId="073294BF" w:rsidR="00120F12" w:rsidRPr="00D70710" w:rsidRDefault="00983367" w:rsidP="00D70710">
            <w:pPr>
              <w:jc w:val="both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- 7,17%</w:t>
            </w:r>
          </w:p>
        </w:tc>
      </w:tr>
    </w:tbl>
    <w:p w14:paraId="06F225B4" w14:textId="77777777" w:rsidR="00120F12" w:rsidRPr="00D70710" w:rsidRDefault="00120F12" w:rsidP="00D70710">
      <w:pPr>
        <w:jc w:val="both"/>
        <w:rPr>
          <w:rFonts w:cstheme="minorHAnsi"/>
          <w:b/>
          <w:sz w:val="24"/>
          <w:szCs w:val="24"/>
        </w:rPr>
      </w:pPr>
    </w:p>
    <w:p w14:paraId="7352009B" w14:textId="77777777" w:rsidR="00876B80" w:rsidRDefault="00120F12" w:rsidP="00D70710">
      <w:pPr>
        <w:jc w:val="both"/>
        <w:rPr>
          <w:rFonts w:cstheme="minorHAnsi"/>
          <w:b/>
          <w:sz w:val="24"/>
          <w:szCs w:val="24"/>
        </w:rPr>
      </w:pPr>
      <w:r w:rsidRPr="00D70710">
        <w:rPr>
          <w:rFonts w:cstheme="minorHAnsi"/>
          <w:b/>
          <w:sz w:val="24"/>
          <w:szCs w:val="24"/>
        </w:rPr>
        <w:t xml:space="preserve"> Program 1029 ORGANIZIRANJE I PROVOĐENJE ZAŠTITE I SPAŠAVANJA</w:t>
      </w:r>
    </w:p>
    <w:p w14:paraId="69511FBC" w14:textId="651F0D66" w:rsidR="00120F12" w:rsidRPr="00D70710" w:rsidRDefault="00120F12" w:rsidP="00D70710">
      <w:pPr>
        <w:jc w:val="both"/>
        <w:rPr>
          <w:rFonts w:cstheme="minorHAnsi"/>
          <w:b/>
          <w:sz w:val="24"/>
          <w:szCs w:val="24"/>
        </w:rPr>
      </w:pPr>
      <w:r w:rsidRPr="00D70710">
        <w:rPr>
          <w:rFonts w:cstheme="minorHAnsi"/>
          <w:b/>
          <w:sz w:val="24"/>
          <w:szCs w:val="24"/>
        </w:rPr>
        <w:t xml:space="preserve"> Aktivnost 1029 T100001 Organiziranje i provođenje zaštite i spašavanja</w:t>
      </w:r>
    </w:p>
    <w:p w14:paraId="683B6CE0" w14:textId="7413B760" w:rsidR="00120F12" w:rsidRPr="00D70710" w:rsidRDefault="00120F12" w:rsidP="00C953E3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D70710">
        <w:rPr>
          <w:rFonts w:cstheme="minorHAnsi"/>
          <w:sz w:val="24"/>
          <w:szCs w:val="24"/>
        </w:rPr>
        <w:t>Sredstva za financiranje ov</w:t>
      </w:r>
      <w:r w:rsidR="00D1555F">
        <w:rPr>
          <w:rFonts w:cstheme="minorHAnsi"/>
          <w:sz w:val="24"/>
          <w:szCs w:val="24"/>
        </w:rPr>
        <w:t xml:space="preserve">og projekta smanjuju </w:t>
      </w:r>
      <w:r w:rsidRPr="00D70710">
        <w:rPr>
          <w:rFonts w:cstheme="minorHAnsi"/>
          <w:sz w:val="24"/>
          <w:szCs w:val="24"/>
        </w:rPr>
        <w:t xml:space="preserve">se za iznos od </w:t>
      </w:r>
      <w:r w:rsidR="00AC5C79">
        <w:rPr>
          <w:rFonts w:cstheme="minorHAnsi"/>
          <w:sz w:val="24"/>
          <w:szCs w:val="24"/>
        </w:rPr>
        <w:t>61.123,00</w:t>
      </w:r>
      <w:r w:rsidRPr="00D70710">
        <w:rPr>
          <w:rFonts w:cstheme="minorHAnsi"/>
          <w:sz w:val="24"/>
          <w:szCs w:val="24"/>
        </w:rPr>
        <w:t xml:space="preserve"> </w:t>
      </w:r>
      <w:r w:rsidR="0042111F">
        <w:rPr>
          <w:rFonts w:cstheme="minorHAnsi"/>
          <w:sz w:val="24"/>
          <w:szCs w:val="24"/>
        </w:rPr>
        <w:t>eura</w:t>
      </w:r>
      <w:r w:rsidRPr="00D70710">
        <w:rPr>
          <w:rFonts w:cstheme="minorHAnsi"/>
          <w:sz w:val="24"/>
          <w:szCs w:val="24"/>
        </w:rPr>
        <w:t xml:space="preserve"> te sada iznose </w:t>
      </w:r>
      <w:r w:rsidR="00AC5C79">
        <w:rPr>
          <w:rFonts w:cstheme="minorHAnsi"/>
          <w:sz w:val="24"/>
          <w:szCs w:val="24"/>
        </w:rPr>
        <w:t>791.794,00</w:t>
      </w:r>
      <w:r w:rsidRPr="00D70710">
        <w:rPr>
          <w:rFonts w:cstheme="minorHAnsi"/>
          <w:sz w:val="24"/>
          <w:szCs w:val="24"/>
        </w:rPr>
        <w:t xml:space="preserve"> </w:t>
      </w:r>
      <w:r w:rsidR="0042111F">
        <w:rPr>
          <w:rFonts w:cstheme="minorHAnsi"/>
          <w:sz w:val="24"/>
          <w:szCs w:val="24"/>
        </w:rPr>
        <w:t>eura</w:t>
      </w:r>
      <w:r w:rsidRPr="00D70710">
        <w:rPr>
          <w:rFonts w:cstheme="minorHAnsi"/>
          <w:sz w:val="24"/>
          <w:szCs w:val="24"/>
        </w:rPr>
        <w:t xml:space="preserve">. </w:t>
      </w:r>
    </w:p>
    <w:p w14:paraId="2E229680" w14:textId="3BBB9415" w:rsidR="00120F12" w:rsidRPr="00D70710" w:rsidRDefault="00D1555F" w:rsidP="00C953E3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Smanjenje</w:t>
      </w:r>
      <w:r w:rsidR="00120F12" w:rsidRPr="00D70710">
        <w:rPr>
          <w:rFonts w:cstheme="minorHAnsi"/>
          <w:sz w:val="24"/>
          <w:szCs w:val="24"/>
        </w:rPr>
        <w:t xml:space="preserve"> je rezultat </w:t>
      </w:r>
      <w:r>
        <w:rPr>
          <w:rFonts w:cstheme="minorHAnsi"/>
          <w:sz w:val="24"/>
          <w:szCs w:val="24"/>
        </w:rPr>
        <w:t>ukidanja</w:t>
      </w:r>
      <w:r w:rsidR="00120F12" w:rsidRPr="00D70710">
        <w:rPr>
          <w:rFonts w:cstheme="minorHAnsi"/>
          <w:sz w:val="24"/>
          <w:szCs w:val="24"/>
        </w:rPr>
        <w:t xml:space="preserve"> i smanjivanja pojedinih pozicija</w:t>
      </w:r>
      <w:r w:rsidR="00923964">
        <w:rPr>
          <w:rFonts w:cstheme="minorHAnsi"/>
          <w:sz w:val="24"/>
          <w:szCs w:val="24"/>
        </w:rPr>
        <w:t>, te promjene izvora financiranja</w:t>
      </w:r>
      <w:r w:rsidR="00120F12" w:rsidRPr="00D70710">
        <w:rPr>
          <w:rFonts w:cstheme="minorHAnsi"/>
          <w:sz w:val="24"/>
          <w:szCs w:val="24"/>
        </w:rPr>
        <w:t>. Promatrano po izvorima financiranja promjene su slijedeće:</w:t>
      </w:r>
    </w:p>
    <w:p w14:paraId="5F3D9288" w14:textId="71BC8CF2" w:rsidR="00120F12" w:rsidRDefault="00120F12" w:rsidP="00C953E3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  <w:r w:rsidRPr="00D70710">
        <w:rPr>
          <w:rFonts w:cstheme="minorHAnsi"/>
          <w:sz w:val="24"/>
          <w:szCs w:val="24"/>
        </w:rPr>
        <w:t>Opći prihodi i primici Grada Novske</w:t>
      </w:r>
    </w:p>
    <w:p w14:paraId="1895F961" w14:textId="336EE50C" w:rsidR="00C1750F" w:rsidRDefault="00C1750F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</w:t>
      </w:r>
      <w:r w:rsidR="00D1555F" w:rsidRPr="006A7072">
        <w:rPr>
          <w:rFonts w:cstheme="minorHAnsi"/>
          <w:bCs/>
          <w:i/>
          <w:iCs/>
          <w:sz w:val="24"/>
          <w:szCs w:val="24"/>
        </w:rPr>
        <w:t>Naknade troškova zaposlenih</w:t>
      </w:r>
      <w:r w:rsidRPr="006A7072">
        <w:rPr>
          <w:rFonts w:cstheme="minorHAnsi"/>
          <w:bCs/>
          <w:i/>
          <w:iCs/>
          <w:sz w:val="24"/>
          <w:szCs w:val="24"/>
        </w:rPr>
        <w:t>“</w:t>
      </w:r>
      <w:r>
        <w:rPr>
          <w:rFonts w:cstheme="minorHAnsi"/>
          <w:bCs/>
          <w:sz w:val="24"/>
          <w:szCs w:val="24"/>
        </w:rPr>
        <w:t xml:space="preserve"> </w:t>
      </w:r>
      <w:r w:rsidR="00D1555F">
        <w:rPr>
          <w:rFonts w:cstheme="minorHAnsi"/>
          <w:bCs/>
          <w:sz w:val="24"/>
          <w:szCs w:val="24"/>
        </w:rPr>
        <w:t>se smanjuje</w:t>
      </w:r>
      <w:r>
        <w:rPr>
          <w:rFonts w:cstheme="minorHAnsi"/>
          <w:bCs/>
          <w:sz w:val="24"/>
          <w:szCs w:val="24"/>
        </w:rPr>
        <w:t xml:space="preserve"> za iznos od </w:t>
      </w:r>
      <w:r w:rsidR="00D1555F">
        <w:rPr>
          <w:rFonts w:cstheme="minorHAnsi"/>
          <w:bCs/>
          <w:sz w:val="24"/>
          <w:szCs w:val="24"/>
        </w:rPr>
        <w:t>3.000,00 eura</w:t>
      </w:r>
      <w:r w:rsidR="00D76812">
        <w:rPr>
          <w:rFonts w:cstheme="minorHAnsi"/>
          <w:bCs/>
          <w:sz w:val="24"/>
          <w:szCs w:val="24"/>
        </w:rPr>
        <w:t xml:space="preserve"> te</w:t>
      </w:r>
      <w:r>
        <w:rPr>
          <w:rFonts w:cstheme="minorHAnsi"/>
          <w:bCs/>
          <w:sz w:val="24"/>
          <w:szCs w:val="24"/>
        </w:rPr>
        <w:t xml:space="preserve"> sada iznosi </w:t>
      </w:r>
      <w:r w:rsidR="00D1555F">
        <w:rPr>
          <w:rFonts w:cstheme="minorHAnsi"/>
          <w:bCs/>
          <w:sz w:val="24"/>
          <w:szCs w:val="24"/>
        </w:rPr>
        <w:t>33.600,00</w:t>
      </w:r>
      <w:r>
        <w:rPr>
          <w:rFonts w:cstheme="minorHAnsi"/>
          <w:bCs/>
          <w:sz w:val="24"/>
          <w:szCs w:val="24"/>
        </w:rPr>
        <w:t xml:space="preserve"> eura (</w:t>
      </w:r>
      <w:r w:rsidR="00D1555F">
        <w:rPr>
          <w:rFonts w:cstheme="minorHAnsi"/>
          <w:bCs/>
          <w:sz w:val="24"/>
          <w:szCs w:val="24"/>
        </w:rPr>
        <w:t>usklađenje s očekivanim troškom</w:t>
      </w:r>
      <w:r>
        <w:rPr>
          <w:rFonts w:cstheme="minorHAnsi"/>
          <w:bCs/>
          <w:sz w:val="24"/>
          <w:szCs w:val="24"/>
        </w:rPr>
        <w:t>)</w:t>
      </w:r>
    </w:p>
    <w:p w14:paraId="28BAB6A7" w14:textId="4055CAE9" w:rsidR="00D76812" w:rsidRDefault="00D1555F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„Komunalne usluge“</w:t>
      </w:r>
      <w:r>
        <w:rPr>
          <w:rFonts w:cstheme="minorHAnsi"/>
          <w:bCs/>
          <w:sz w:val="24"/>
          <w:szCs w:val="24"/>
        </w:rPr>
        <w:t xml:space="preserve"> smanjuje se za iznos</w:t>
      </w:r>
      <w:r w:rsidR="00DC1F13">
        <w:rPr>
          <w:rFonts w:cstheme="minorHAnsi"/>
          <w:bCs/>
          <w:sz w:val="24"/>
          <w:szCs w:val="24"/>
        </w:rPr>
        <w:t xml:space="preserve"> od 500,00 eura te sada iznosi 1.500,00 eura (Također usklađenje s očekivanim troškom)</w:t>
      </w:r>
    </w:p>
    <w:p w14:paraId="33572114" w14:textId="77777777" w:rsidR="00DC1F13" w:rsidRDefault="00DC1F13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„Zdravstvene i veterinarske usluge“</w:t>
      </w:r>
      <w:r>
        <w:rPr>
          <w:rFonts w:cstheme="minorHAnsi"/>
          <w:bCs/>
          <w:sz w:val="24"/>
          <w:szCs w:val="24"/>
        </w:rPr>
        <w:t xml:space="preserve"> se povećava u iznosu od 1.000,00 pa sada iznosi 7.000,00 eura – usklađenje s očekivanim troškom</w:t>
      </w:r>
    </w:p>
    <w:p w14:paraId="2CE14E1E" w14:textId="33CB26AE" w:rsidR="00C212B7" w:rsidRDefault="00DC1F13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„Naknada za prijevoz na posao“</w:t>
      </w:r>
      <w:r>
        <w:rPr>
          <w:rFonts w:cstheme="minorHAnsi"/>
          <w:bCs/>
          <w:sz w:val="24"/>
          <w:szCs w:val="24"/>
        </w:rPr>
        <w:t xml:space="preserve"> se povećava u iznosu od 8.000,00 eura pa sada iznosi 16.810,00 eura (novozaposleni djelatnik koji putuje iz Pakraca).</w:t>
      </w:r>
    </w:p>
    <w:p w14:paraId="3F710D93" w14:textId="55C845F0" w:rsidR="00DC1F13" w:rsidRDefault="00DC1F13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„Ostali nespomenuti rashodi poslovanja“</w:t>
      </w:r>
      <w:r>
        <w:rPr>
          <w:rFonts w:cstheme="minorHAnsi"/>
          <w:bCs/>
          <w:sz w:val="24"/>
          <w:szCs w:val="24"/>
        </w:rPr>
        <w:t xml:space="preserve"> se povećava u iznosu od 500,00 eura, pa sad iznosi 2.500,00 eura ( usklađenje s očekivanim troškom)</w:t>
      </w:r>
    </w:p>
    <w:p w14:paraId="44056E8D" w14:textId="36562669" w:rsidR="00CD5B9A" w:rsidRDefault="00CD5B9A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„Ostale usluge“</w:t>
      </w:r>
      <w:r>
        <w:rPr>
          <w:rFonts w:cstheme="minorHAnsi"/>
          <w:bCs/>
          <w:sz w:val="24"/>
          <w:szCs w:val="24"/>
        </w:rPr>
        <w:t xml:space="preserve"> se povećava u iznosu od 3.000,00 eura, pa sad iznosi 7.900,00 eura (usklađenje s očekivanim troškom)</w:t>
      </w:r>
    </w:p>
    <w:p w14:paraId="611A8965" w14:textId="220C54DA" w:rsidR="00CD5B9A" w:rsidRDefault="00CD5B9A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„Usluge tekućeg i investicijskog održavanja“</w:t>
      </w:r>
      <w:r>
        <w:rPr>
          <w:rFonts w:cstheme="minorHAnsi"/>
          <w:bCs/>
          <w:sz w:val="24"/>
          <w:szCs w:val="24"/>
        </w:rPr>
        <w:t xml:space="preserve"> se smanjuje u iznosu od 1.500,00 eura, pa sada iznosi 40.000,00 eura (usklađenje s očekivanim troškom)</w:t>
      </w:r>
    </w:p>
    <w:p w14:paraId="6CE5ABE9" w14:textId="4E1FE658" w:rsidR="00CD5B9A" w:rsidRDefault="00CD5B9A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„Usluge telefona, pošte i prijevoza“</w:t>
      </w:r>
      <w:r>
        <w:rPr>
          <w:rFonts w:cstheme="minorHAnsi"/>
          <w:bCs/>
          <w:sz w:val="24"/>
          <w:szCs w:val="24"/>
        </w:rPr>
        <w:t xml:space="preserve"> se povećava u iznosu od 500,00 eura, pa sad iznosi 6.000,00 eura (usklađenje s očekivanim troškom)</w:t>
      </w:r>
    </w:p>
    <w:p w14:paraId="1920B51A" w14:textId="38D48BD2" w:rsidR="00CD5B9A" w:rsidRDefault="00CD5B9A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„Uredski i ostali potrošni materijal“</w:t>
      </w:r>
      <w:r>
        <w:rPr>
          <w:rFonts w:cstheme="minorHAnsi"/>
          <w:bCs/>
          <w:sz w:val="24"/>
          <w:szCs w:val="24"/>
        </w:rPr>
        <w:t xml:space="preserve"> se smanjuje u iznosu od 1.000,00 eura pa sada iznosi 3.900,00 eura (usklađenje s očekivanim troškovima)</w:t>
      </w:r>
    </w:p>
    <w:p w14:paraId="0B3E0103" w14:textId="4D04C690" w:rsidR="00CD5B9A" w:rsidRDefault="00CD5B9A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</w:t>
      </w:r>
      <w:r w:rsidR="00BD1C02" w:rsidRPr="006A7072">
        <w:rPr>
          <w:rFonts w:cstheme="minorHAnsi"/>
          <w:bCs/>
          <w:i/>
          <w:iCs/>
          <w:sz w:val="24"/>
          <w:szCs w:val="24"/>
        </w:rPr>
        <w:t>Premije osiguranja“</w:t>
      </w:r>
      <w:r w:rsidR="00BD1C02">
        <w:rPr>
          <w:rFonts w:cstheme="minorHAnsi"/>
          <w:bCs/>
          <w:sz w:val="24"/>
          <w:szCs w:val="24"/>
        </w:rPr>
        <w:t xml:space="preserve"> povećava se u iznosu od 200,00 eura pa sada iznosi 4.500,00 eura (usklađenje s očekivanim troškom)</w:t>
      </w:r>
    </w:p>
    <w:p w14:paraId="43E5EC7A" w14:textId="1790002D" w:rsidR="00BD1C02" w:rsidRDefault="00BD1C0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„Materijal i dijelovi za tek. i investicijsko održavanje“</w:t>
      </w:r>
      <w:r>
        <w:rPr>
          <w:rFonts w:cstheme="minorHAnsi"/>
          <w:bCs/>
          <w:sz w:val="24"/>
          <w:szCs w:val="24"/>
        </w:rPr>
        <w:t xml:space="preserve"> smanjuje se za iznos od 500,00 eura pa sada iznosi 4.810,00 eura (usklađenje s očekivanim troškom).</w:t>
      </w:r>
    </w:p>
    <w:p w14:paraId="2357A5BC" w14:textId="18604655" w:rsidR="00BD1C02" w:rsidRDefault="00BD1C0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„Energija“</w:t>
      </w:r>
      <w:r>
        <w:rPr>
          <w:rFonts w:cstheme="minorHAnsi"/>
          <w:bCs/>
          <w:sz w:val="24"/>
          <w:szCs w:val="24"/>
        </w:rPr>
        <w:t xml:space="preserve"> smanjuje se za iznos od 5.000,00 eura pa sada iznosi 15.000,00 eura. (usklađenje s očekivanim troškom)</w:t>
      </w:r>
    </w:p>
    <w:p w14:paraId="2B9636B9" w14:textId="611A7080" w:rsidR="00BD1C02" w:rsidRDefault="00BD1C0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 xml:space="preserve">„Sitni inventar i </w:t>
      </w:r>
      <w:r w:rsidR="006A7072" w:rsidRPr="006A7072">
        <w:rPr>
          <w:rFonts w:cstheme="minorHAnsi"/>
          <w:bCs/>
          <w:i/>
          <w:iCs/>
          <w:sz w:val="24"/>
          <w:szCs w:val="24"/>
        </w:rPr>
        <w:t>auto gume</w:t>
      </w:r>
      <w:r w:rsidRPr="006A7072">
        <w:rPr>
          <w:rFonts w:cstheme="minorHAnsi"/>
          <w:bCs/>
          <w:i/>
          <w:iCs/>
          <w:sz w:val="24"/>
          <w:szCs w:val="24"/>
        </w:rPr>
        <w:t>“</w:t>
      </w:r>
      <w:r>
        <w:rPr>
          <w:rFonts w:cstheme="minorHAnsi"/>
          <w:bCs/>
          <w:sz w:val="24"/>
          <w:szCs w:val="24"/>
        </w:rPr>
        <w:t xml:space="preserve"> smanjuje se za 1.000,00 eura pa sada iznosi 5.000,00 eura (usklađenje s očekivanim troškom)</w:t>
      </w:r>
    </w:p>
    <w:p w14:paraId="6EB38CEC" w14:textId="4CD8CA33" w:rsidR="00BD1C02" w:rsidRDefault="00BD1C0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„Ostali fin. rashodi“</w:t>
      </w:r>
      <w:r>
        <w:rPr>
          <w:rFonts w:cstheme="minorHAnsi"/>
          <w:bCs/>
          <w:sz w:val="24"/>
          <w:szCs w:val="24"/>
        </w:rPr>
        <w:t xml:space="preserve"> se smanjuje za 110,00 eura pa sada iznosi 600,00 eura (usklađenje s očekivanim troškom)</w:t>
      </w:r>
    </w:p>
    <w:p w14:paraId="5CBBAFFD" w14:textId="33D1ECA8" w:rsidR="00BD1C02" w:rsidRDefault="00BD1C0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„Računalni program LC – licenca“</w:t>
      </w:r>
      <w:r>
        <w:rPr>
          <w:rFonts w:cstheme="minorHAnsi"/>
          <w:bCs/>
          <w:sz w:val="24"/>
          <w:szCs w:val="24"/>
        </w:rPr>
        <w:t xml:space="preserve"> smanjuje se za iznos od 500,00 eura pa sada iznosi 200,00 eura (usklađenje sa stvarnim troškom)</w:t>
      </w:r>
    </w:p>
    <w:p w14:paraId="589F65F3" w14:textId="1770B29D" w:rsidR="00BD1C02" w:rsidRDefault="003C30E2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„Uredska oprema i namještaj“</w:t>
      </w:r>
      <w:r>
        <w:rPr>
          <w:rFonts w:cstheme="minorHAnsi"/>
          <w:bCs/>
          <w:sz w:val="24"/>
          <w:szCs w:val="24"/>
        </w:rPr>
        <w:t xml:space="preserve"> se ukida u cijelosti u iznosu od 4.500,00 eura jer se neće provoditi nabava u tekućem razdoblju</w:t>
      </w:r>
    </w:p>
    <w:p w14:paraId="570D85E4" w14:textId="5980F2BF" w:rsidR="003C30E2" w:rsidRDefault="003C30E2" w:rsidP="003C30E2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„Teretno vozilo“</w:t>
      </w:r>
      <w:r>
        <w:rPr>
          <w:rFonts w:cstheme="minorHAnsi"/>
          <w:bCs/>
          <w:sz w:val="24"/>
          <w:szCs w:val="24"/>
        </w:rPr>
        <w:t xml:space="preserve"> se ukida u cijelosti u iznosu od 26.000,00 eura jer se nabava neće provoditi u ovoj godini</w:t>
      </w:r>
    </w:p>
    <w:p w14:paraId="67F642EB" w14:textId="42ED6EB1" w:rsidR="003C30E2" w:rsidRPr="003C30E2" w:rsidRDefault="003C30E2" w:rsidP="003C30E2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„Oprema za održavanje i zaštitu“</w:t>
      </w:r>
      <w:r>
        <w:rPr>
          <w:rFonts w:cstheme="minorHAnsi"/>
          <w:bCs/>
          <w:sz w:val="24"/>
          <w:szCs w:val="24"/>
        </w:rPr>
        <w:t xml:space="preserve"> smanjuje se u iznosu od 19.900,00 eura pa sada iznosi 3.600,00 eura</w:t>
      </w:r>
    </w:p>
    <w:p w14:paraId="04BD4E8C" w14:textId="77777777" w:rsidR="00C953E3" w:rsidRDefault="00C953E3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3D47CC21" w14:textId="77777777" w:rsidR="006A7072" w:rsidRDefault="006A7072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6778A4EB" w14:textId="77777777" w:rsidR="006A7072" w:rsidRDefault="006A7072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4CBD8DAC" w14:textId="77777777" w:rsidR="006A7072" w:rsidRDefault="006A7072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1863BB9D" w14:textId="77777777" w:rsidR="006A7072" w:rsidRDefault="006A7072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6B34FABB" w14:textId="77777777" w:rsidR="00C953E3" w:rsidRPr="00C953E3" w:rsidRDefault="00C953E3" w:rsidP="00C953E3">
      <w:pPr>
        <w:spacing w:after="0"/>
        <w:ind w:left="708"/>
        <w:jc w:val="both"/>
        <w:rPr>
          <w:rFonts w:cstheme="minorHAnsi"/>
          <w:bCs/>
          <w:sz w:val="24"/>
          <w:szCs w:val="24"/>
        </w:rPr>
      </w:pPr>
    </w:p>
    <w:p w14:paraId="61988055" w14:textId="049A530C" w:rsidR="00120F12" w:rsidRDefault="00120F12" w:rsidP="00C953E3">
      <w:pPr>
        <w:spacing w:line="276" w:lineRule="auto"/>
        <w:ind w:firstLine="708"/>
        <w:jc w:val="both"/>
        <w:rPr>
          <w:rFonts w:cstheme="minorHAnsi"/>
          <w:bCs/>
          <w:sz w:val="24"/>
          <w:szCs w:val="24"/>
        </w:rPr>
      </w:pPr>
      <w:r w:rsidRPr="00D70710">
        <w:rPr>
          <w:rFonts w:cstheme="minorHAnsi"/>
          <w:bCs/>
          <w:sz w:val="24"/>
          <w:szCs w:val="24"/>
        </w:rPr>
        <w:t>Vlastiti prihodi</w:t>
      </w:r>
    </w:p>
    <w:p w14:paraId="7C533227" w14:textId="29BC45F5" w:rsidR="003C30E2" w:rsidRDefault="00B677F5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Dodaje</w:t>
      </w:r>
      <w:r w:rsidR="003C30E2">
        <w:rPr>
          <w:rFonts w:cstheme="minorHAnsi"/>
          <w:bCs/>
          <w:sz w:val="24"/>
          <w:szCs w:val="24"/>
        </w:rPr>
        <w:t xml:space="preserve"> se pozicija </w:t>
      </w:r>
      <w:r w:rsidR="003C30E2" w:rsidRPr="006A7072">
        <w:rPr>
          <w:rFonts w:cstheme="minorHAnsi"/>
          <w:bCs/>
          <w:i/>
          <w:iCs/>
          <w:sz w:val="24"/>
          <w:szCs w:val="24"/>
        </w:rPr>
        <w:t>„Stručno usavršavanje zaposlenih“</w:t>
      </w:r>
      <w:r>
        <w:rPr>
          <w:rFonts w:cstheme="minorHAnsi"/>
          <w:bCs/>
          <w:sz w:val="24"/>
          <w:szCs w:val="24"/>
        </w:rPr>
        <w:t xml:space="preserve"> u iznosu od 3.000,00 eura (usklađenje sa stvarnim troškom)</w:t>
      </w:r>
    </w:p>
    <w:p w14:paraId="02A9AD0B" w14:textId="6C7EC669" w:rsidR="00BD22C2" w:rsidRDefault="00BD22C2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„Službena putovanja“</w:t>
      </w:r>
      <w:r>
        <w:rPr>
          <w:rFonts w:cstheme="minorHAnsi"/>
          <w:bCs/>
          <w:sz w:val="24"/>
          <w:szCs w:val="24"/>
        </w:rPr>
        <w:t xml:space="preserve"> u iznosu od 3.500,00 eura (usklađenje sa stvarnim troškom).</w:t>
      </w:r>
    </w:p>
    <w:p w14:paraId="4855A15A" w14:textId="13BF6AC2" w:rsidR="00725A7E" w:rsidRDefault="00725A7E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„Računalne usluge“</w:t>
      </w:r>
      <w:r>
        <w:rPr>
          <w:rFonts w:cstheme="minorHAnsi"/>
          <w:bCs/>
          <w:sz w:val="24"/>
          <w:szCs w:val="24"/>
        </w:rPr>
        <w:t xml:space="preserve"> u iznosu od 6.800,00 eura (usklađenje sa stvarnim troškom)</w:t>
      </w:r>
    </w:p>
    <w:p w14:paraId="27C60AB6" w14:textId="316F5E82" w:rsidR="00725A7E" w:rsidRDefault="00725A7E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„Zakupnine i najamnine“</w:t>
      </w:r>
      <w:r>
        <w:rPr>
          <w:rFonts w:cstheme="minorHAnsi"/>
          <w:bCs/>
          <w:sz w:val="24"/>
          <w:szCs w:val="24"/>
        </w:rPr>
        <w:t xml:space="preserve"> u iznosu od 3.400,00 eura (usklađenje sa stvarnim troškom)</w:t>
      </w:r>
    </w:p>
    <w:p w14:paraId="4BEEBA1C" w14:textId="18896663" w:rsidR="00725A7E" w:rsidRDefault="00725A7E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„Usluge promidžbe i informiranja“</w:t>
      </w:r>
      <w:r>
        <w:rPr>
          <w:rFonts w:cstheme="minorHAnsi"/>
          <w:bCs/>
          <w:sz w:val="24"/>
          <w:szCs w:val="24"/>
        </w:rPr>
        <w:t xml:space="preserve"> u iznosu  od 2.000,00 eura (usklađenje sa stvarnim troškom)</w:t>
      </w:r>
    </w:p>
    <w:p w14:paraId="64C3AC3F" w14:textId="6A29B08A" w:rsidR="00725A7E" w:rsidRDefault="00725A7E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„Ostali nespomenuti rashodi – reprezentacija“</w:t>
      </w:r>
      <w:r>
        <w:rPr>
          <w:rFonts w:cstheme="minorHAnsi"/>
          <w:bCs/>
          <w:sz w:val="24"/>
          <w:szCs w:val="24"/>
        </w:rPr>
        <w:t xml:space="preserve"> u iznosu od 1.000,00 eura (usklađenje sa stvarnim troškom)</w:t>
      </w:r>
    </w:p>
    <w:p w14:paraId="456DE82F" w14:textId="5C669066" w:rsidR="009B483D" w:rsidRPr="003C30E2" w:rsidRDefault="009B483D" w:rsidP="003C30E2">
      <w:pPr>
        <w:pStyle w:val="Odlomakpopisa"/>
        <w:numPr>
          <w:ilvl w:val="0"/>
          <w:numId w:val="2"/>
        </w:numPr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Dodaje se pozicija </w:t>
      </w:r>
      <w:r w:rsidRPr="006A7072">
        <w:rPr>
          <w:rFonts w:cstheme="minorHAnsi"/>
          <w:bCs/>
          <w:i/>
          <w:iCs/>
          <w:sz w:val="24"/>
          <w:szCs w:val="24"/>
        </w:rPr>
        <w:t>„Zatezne kamate“</w:t>
      </w:r>
      <w:r>
        <w:rPr>
          <w:rFonts w:cstheme="minorHAnsi"/>
          <w:bCs/>
          <w:sz w:val="24"/>
          <w:szCs w:val="24"/>
        </w:rPr>
        <w:t xml:space="preserve"> u iznosu od 300,00 eura (usklađenje sa stvarnim troškom)</w:t>
      </w:r>
    </w:p>
    <w:p w14:paraId="0332B23F" w14:textId="65BE72F7" w:rsidR="00D109B9" w:rsidRDefault="00D109B9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„Oprema za održavanje i zaštitu“</w:t>
      </w:r>
      <w:r>
        <w:rPr>
          <w:rFonts w:cstheme="minorHAnsi"/>
          <w:bCs/>
          <w:sz w:val="24"/>
          <w:szCs w:val="24"/>
        </w:rPr>
        <w:t xml:space="preserve"> </w:t>
      </w:r>
      <w:r w:rsidR="000810CC">
        <w:rPr>
          <w:rFonts w:cstheme="minorHAnsi"/>
          <w:bCs/>
          <w:sz w:val="24"/>
          <w:szCs w:val="24"/>
        </w:rPr>
        <w:t>povećava</w:t>
      </w:r>
      <w:r>
        <w:rPr>
          <w:rFonts w:cstheme="minorHAnsi"/>
          <w:bCs/>
          <w:sz w:val="24"/>
          <w:szCs w:val="24"/>
        </w:rPr>
        <w:t xml:space="preserve"> se za iznos od </w:t>
      </w:r>
      <w:r w:rsidR="00684A9D">
        <w:rPr>
          <w:rFonts w:cstheme="minorHAnsi"/>
          <w:bCs/>
          <w:sz w:val="24"/>
          <w:szCs w:val="24"/>
        </w:rPr>
        <w:t>7.300,00</w:t>
      </w:r>
      <w:r>
        <w:rPr>
          <w:rFonts w:cstheme="minorHAnsi"/>
          <w:bCs/>
          <w:sz w:val="24"/>
          <w:szCs w:val="24"/>
        </w:rPr>
        <w:t xml:space="preserve"> eura, pa sada iznosi </w:t>
      </w:r>
      <w:r w:rsidR="00684A9D">
        <w:rPr>
          <w:rFonts w:cstheme="minorHAnsi"/>
          <w:bCs/>
          <w:sz w:val="24"/>
          <w:szCs w:val="24"/>
        </w:rPr>
        <w:t>14.000,00</w:t>
      </w:r>
      <w:r>
        <w:rPr>
          <w:rFonts w:cstheme="minorHAnsi"/>
          <w:bCs/>
          <w:sz w:val="24"/>
          <w:szCs w:val="24"/>
        </w:rPr>
        <w:t xml:space="preserve"> eur</w:t>
      </w:r>
      <w:r w:rsidR="000810CC">
        <w:rPr>
          <w:rFonts w:cstheme="minorHAnsi"/>
          <w:bCs/>
          <w:sz w:val="24"/>
          <w:szCs w:val="24"/>
        </w:rPr>
        <w:t>a</w:t>
      </w:r>
    </w:p>
    <w:p w14:paraId="1C9CFDD2" w14:textId="564D6CBC" w:rsidR="00C212B7" w:rsidRDefault="00D109B9" w:rsidP="00C953E3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„U</w:t>
      </w:r>
      <w:r w:rsidR="000810CC" w:rsidRPr="006A7072">
        <w:rPr>
          <w:rFonts w:cstheme="minorHAnsi"/>
          <w:bCs/>
          <w:i/>
          <w:iCs/>
          <w:sz w:val="24"/>
          <w:szCs w:val="24"/>
        </w:rPr>
        <w:t>redska oprema i namještaj</w:t>
      </w:r>
      <w:r w:rsidRPr="006A7072">
        <w:rPr>
          <w:rFonts w:cstheme="minorHAnsi"/>
          <w:bCs/>
          <w:i/>
          <w:iCs/>
          <w:sz w:val="24"/>
          <w:szCs w:val="24"/>
        </w:rPr>
        <w:t>“</w:t>
      </w:r>
      <w:r>
        <w:rPr>
          <w:rFonts w:cstheme="minorHAnsi"/>
          <w:bCs/>
          <w:sz w:val="24"/>
          <w:szCs w:val="24"/>
        </w:rPr>
        <w:t xml:space="preserve"> </w:t>
      </w:r>
      <w:r w:rsidR="000810CC">
        <w:rPr>
          <w:rFonts w:cstheme="minorHAnsi"/>
          <w:bCs/>
          <w:sz w:val="24"/>
          <w:szCs w:val="24"/>
        </w:rPr>
        <w:t>povećava</w:t>
      </w:r>
      <w:r>
        <w:rPr>
          <w:rFonts w:cstheme="minorHAnsi"/>
          <w:bCs/>
          <w:sz w:val="24"/>
          <w:szCs w:val="24"/>
        </w:rPr>
        <w:t xml:space="preserve"> se za iznos od </w:t>
      </w:r>
      <w:r w:rsidR="000810CC">
        <w:rPr>
          <w:rFonts w:cstheme="minorHAnsi"/>
          <w:bCs/>
          <w:sz w:val="24"/>
          <w:szCs w:val="24"/>
        </w:rPr>
        <w:t>3.000,00</w:t>
      </w:r>
      <w:r>
        <w:rPr>
          <w:rFonts w:cstheme="minorHAnsi"/>
          <w:bCs/>
          <w:sz w:val="24"/>
          <w:szCs w:val="24"/>
        </w:rPr>
        <w:t xml:space="preserve"> eura, pa sada iznosi </w:t>
      </w:r>
      <w:r w:rsidR="000810CC">
        <w:rPr>
          <w:rFonts w:cstheme="minorHAnsi"/>
          <w:bCs/>
          <w:sz w:val="24"/>
          <w:szCs w:val="24"/>
        </w:rPr>
        <w:t>6.000,00</w:t>
      </w:r>
      <w:r>
        <w:rPr>
          <w:rFonts w:cstheme="minorHAnsi"/>
          <w:bCs/>
          <w:sz w:val="24"/>
          <w:szCs w:val="24"/>
        </w:rPr>
        <w:t xml:space="preserve"> eura</w:t>
      </w:r>
    </w:p>
    <w:p w14:paraId="4A4ADBAF" w14:textId="73513D90" w:rsidR="005C2C52" w:rsidRDefault="009B483D" w:rsidP="00547631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5C2C52" w:rsidRPr="000810CC">
        <w:rPr>
          <w:rFonts w:cstheme="minorHAnsi"/>
          <w:bCs/>
          <w:sz w:val="24"/>
          <w:szCs w:val="24"/>
        </w:rPr>
        <w:t xml:space="preserve">ozicija </w:t>
      </w:r>
      <w:r w:rsidR="005C2C52" w:rsidRPr="006A7072">
        <w:rPr>
          <w:rFonts w:cstheme="minorHAnsi"/>
          <w:bCs/>
          <w:i/>
          <w:iCs/>
          <w:sz w:val="24"/>
          <w:szCs w:val="24"/>
        </w:rPr>
        <w:t>„</w:t>
      </w:r>
      <w:r w:rsidR="000810CC" w:rsidRPr="006A7072">
        <w:rPr>
          <w:rFonts w:cstheme="minorHAnsi"/>
          <w:bCs/>
          <w:i/>
          <w:iCs/>
          <w:sz w:val="24"/>
          <w:szCs w:val="24"/>
        </w:rPr>
        <w:t xml:space="preserve">Usluge promidžbe i informiranja – Google i web virtualna šetnja </w:t>
      </w:r>
      <w:r w:rsidR="005C2C52" w:rsidRPr="006A7072">
        <w:rPr>
          <w:rFonts w:cstheme="minorHAnsi"/>
          <w:bCs/>
          <w:i/>
          <w:iCs/>
          <w:sz w:val="24"/>
          <w:szCs w:val="24"/>
        </w:rPr>
        <w:t>“</w:t>
      </w:r>
      <w:r w:rsidR="005C2C52" w:rsidRPr="000810C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 smanjuje se </w:t>
      </w:r>
      <w:r w:rsidR="005C2C52" w:rsidRPr="000810CC">
        <w:rPr>
          <w:rFonts w:cstheme="minorHAnsi"/>
          <w:bCs/>
          <w:sz w:val="24"/>
          <w:szCs w:val="24"/>
        </w:rPr>
        <w:t>u iznosu od 1</w:t>
      </w:r>
      <w:r>
        <w:rPr>
          <w:rFonts w:cstheme="minorHAnsi"/>
          <w:bCs/>
          <w:sz w:val="24"/>
          <w:szCs w:val="24"/>
        </w:rPr>
        <w:t>77,00</w:t>
      </w:r>
      <w:r w:rsidR="005C2C52" w:rsidRPr="000810CC">
        <w:rPr>
          <w:rFonts w:cstheme="minorHAnsi"/>
          <w:bCs/>
          <w:sz w:val="24"/>
          <w:szCs w:val="24"/>
        </w:rPr>
        <w:t xml:space="preserve"> eura</w:t>
      </w:r>
      <w:r w:rsidR="000810CC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pa sada iznosi 823,00 eura (usklađenje sa stvarnim troškom)</w:t>
      </w:r>
    </w:p>
    <w:p w14:paraId="6C5DC314" w14:textId="79F0A7C3" w:rsidR="000810CC" w:rsidRDefault="009B483D" w:rsidP="00547631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="000810CC">
        <w:rPr>
          <w:rFonts w:cstheme="minorHAnsi"/>
          <w:bCs/>
          <w:sz w:val="24"/>
          <w:szCs w:val="24"/>
        </w:rPr>
        <w:t xml:space="preserve">ozicija </w:t>
      </w:r>
      <w:r w:rsidR="000810CC" w:rsidRPr="006A7072">
        <w:rPr>
          <w:rFonts w:cstheme="minorHAnsi"/>
          <w:bCs/>
          <w:i/>
          <w:iCs/>
          <w:sz w:val="24"/>
          <w:szCs w:val="24"/>
        </w:rPr>
        <w:t>„Zaštitna odjeća i obuća“ – JVP vlastita sredstva</w:t>
      </w:r>
      <w:r w:rsidR="006A7072" w:rsidRPr="006A7072">
        <w:rPr>
          <w:rFonts w:cstheme="minorHAnsi"/>
          <w:bCs/>
          <w:i/>
          <w:iCs/>
          <w:sz w:val="24"/>
          <w:szCs w:val="24"/>
        </w:rPr>
        <w:t>“</w:t>
      </w:r>
      <w:r>
        <w:rPr>
          <w:rFonts w:cstheme="minorHAnsi"/>
          <w:bCs/>
          <w:sz w:val="24"/>
          <w:szCs w:val="24"/>
        </w:rPr>
        <w:t xml:space="preserve"> smanjuje se</w:t>
      </w:r>
      <w:r w:rsidR="000810CC">
        <w:rPr>
          <w:rFonts w:cstheme="minorHAnsi"/>
          <w:bCs/>
          <w:sz w:val="24"/>
          <w:szCs w:val="24"/>
        </w:rPr>
        <w:t xml:space="preserve"> u iznosu od </w:t>
      </w:r>
      <w:r>
        <w:rPr>
          <w:rFonts w:cstheme="minorHAnsi"/>
          <w:bCs/>
          <w:sz w:val="24"/>
          <w:szCs w:val="24"/>
        </w:rPr>
        <w:t>1</w:t>
      </w:r>
      <w:r w:rsidR="000810CC">
        <w:rPr>
          <w:rFonts w:cstheme="minorHAnsi"/>
          <w:bCs/>
          <w:sz w:val="24"/>
          <w:szCs w:val="24"/>
        </w:rPr>
        <w:t>.000,00</w:t>
      </w:r>
      <w:r>
        <w:rPr>
          <w:rFonts w:cstheme="minorHAnsi"/>
          <w:bCs/>
          <w:sz w:val="24"/>
          <w:szCs w:val="24"/>
        </w:rPr>
        <w:t xml:space="preserve"> eura pa sada iznosi 2.000,00 eura (usklađenje sa stvarnim troškom)</w:t>
      </w:r>
    </w:p>
    <w:p w14:paraId="33103F2E" w14:textId="1ECB161A" w:rsidR="00684A9D" w:rsidRDefault="009B483D" w:rsidP="009B483D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 xml:space="preserve">„Uredska oprema i namještaj – iz VIŠKA 2024“ </w:t>
      </w:r>
      <w:r>
        <w:rPr>
          <w:rFonts w:cstheme="minorHAnsi"/>
          <w:bCs/>
          <w:sz w:val="24"/>
          <w:szCs w:val="24"/>
        </w:rPr>
        <w:t>smanjuje se za iznos od 3.500,00 eura pa sada iznosi 2.500,00 eura (usklađenje sa stvarnim troškom)</w:t>
      </w:r>
    </w:p>
    <w:p w14:paraId="329DC1E4" w14:textId="701BA1C8" w:rsidR="009B483D" w:rsidRPr="009B483D" w:rsidRDefault="009B483D" w:rsidP="009B483D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</w:t>
      </w:r>
      <w:r w:rsidRPr="006A7072">
        <w:rPr>
          <w:rFonts w:cstheme="minorHAnsi"/>
          <w:bCs/>
          <w:i/>
          <w:iCs/>
          <w:sz w:val="24"/>
          <w:szCs w:val="24"/>
        </w:rPr>
        <w:t>„Oprema za održavanje i zaštitu – iz VIŠKA 2024“</w:t>
      </w:r>
      <w:r>
        <w:rPr>
          <w:rFonts w:cstheme="minorHAnsi"/>
          <w:bCs/>
          <w:sz w:val="24"/>
          <w:szCs w:val="24"/>
        </w:rPr>
        <w:t xml:space="preserve"> smanjuje se za iznos od 8.523,00 eura pa sada iznosi 5.477,00 eura (usklađenje sa stvarnim troškom)</w:t>
      </w:r>
    </w:p>
    <w:p w14:paraId="34583A92" w14:textId="77777777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7718F488" w14:textId="396A81D7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Donacije</w:t>
      </w:r>
    </w:p>
    <w:p w14:paraId="26019384" w14:textId="77777777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7A4D9552" w14:textId="77777777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2E4B76C7" w14:textId="7658D494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 budućem razdoblju planiran je prihod iz izvora </w:t>
      </w:r>
      <w:r w:rsidR="009B483D">
        <w:rPr>
          <w:rFonts w:cstheme="minorHAnsi"/>
          <w:bCs/>
          <w:sz w:val="24"/>
          <w:szCs w:val="24"/>
        </w:rPr>
        <w:t>Pomoći</w:t>
      </w:r>
      <w:r>
        <w:rPr>
          <w:rFonts w:cstheme="minorHAnsi"/>
          <w:bCs/>
          <w:sz w:val="24"/>
          <w:szCs w:val="24"/>
        </w:rPr>
        <w:t xml:space="preserve"> pa su planirani i rashodi s istim izvorom financiranja.</w:t>
      </w:r>
    </w:p>
    <w:p w14:paraId="2003CAD0" w14:textId="77777777" w:rsidR="0024550D" w:rsidRDefault="0024550D" w:rsidP="0024550D">
      <w:pPr>
        <w:spacing w:after="0"/>
        <w:jc w:val="both"/>
        <w:rPr>
          <w:rFonts w:cstheme="minorHAnsi"/>
          <w:bCs/>
          <w:sz w:val="24"/>
          <w:szCs w:val="24"/>
        </w:rPr>
      </w:pPr>
    </w:p>
    <w:p w14:paraId="05AE5B25" w14:textId="6F1A7AA7" w:rsidR="000738B9" w:rsidRDefault="009B483D" w:rsidP="009B483D">
      <w:pPr>
        <w:pStyle w:val="Odlomakpopisa"/>
        <w:numPr>
          <w:ilvl w:val="0"/>
          <w:numId w:val="2"/>
        </w:numPr>
        <w:spacing w:after="0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Pozicija „Tekuće i </w:t>
      </w:r>
      <w:proofErr w:type="spellStart"/>
      <w:r>
        <w:rPr>
          <w:rFonts w:cstheme="minorHAnsi"/>
          <w:bCs/>
          <w:sz w:val="24"/>
          <w:szCs w:val="24"/>
        </w:rPr>
        <w:t>inv</w:t>
      </w:r>
      <w:proofErr w:type="spellEnd"/>
      <w:r>
        <w:rPr>
          <w:rFonts w:cstheme="minorHAnsi"/>
          <w:bCs/>
          <w:sz w:val="24"/>
          <w:szCs w:val="24"/>
        </w:rPr>
        <w:t xml:space="preserve">. održavanje – Min. Gosp.“ </w:t>
      </w:r>
      <w:r w:rsidR="004D468F">
        <w:rPr>
          <w:rFonts w:cstheme="minorHAnsi"/>
          <w:bCs/>
          <w:sz w:val="24"/>
          <w:szCs w:val="24"/>
        </w:rPr>
        <w:t>s</w:t>
      </w:r>
      <w:r>
        <w:rPr>
          <w:rFonts w:cstheme="minorHAnsi"/>
          <w:bCs/>
          <w:sz w:val="24"/>
          <w:szCs w:val="24"/>
        </w:rPr>
        <w:t xml:space="preserve">e povećava u iznosu od 1.900,00 eura pa sada iznosi 3.100,00 eura (usklađenje sa stvarnim troškom) </w:t>
      </w:r>
    </w:p>
    <w:p w14:paraId="4028AA1D" w14:textId="4CACF83F" w:rsidR="005C2C52" w:rsidRDefault="005C2C52" w:rsidP="00C953E3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1E22DED0" w14:textId="77777777" w:rsidR="00684A9D" w:rsidRDefault="00684A9D" w:rsidP="00C953E3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087DE9DE" w14:textId="77777777" w:rsidR="00684A9D" w:rsidRPr="00D70710" w:rsidRDefault="00684A9D" w:rsidP="00C953E3">
      <w:pPr>
        <w:spacing w:line="276" w:lineRule="auto"/>
        <w:jc w:val="both"/>
        <w:rPr>
          <w:rFonts w:cstheme="minorHAnsi"/>
          <w:bCs/>
          <w:sz w:val="24"/>
          <w:szCs w:val="24"/>
        </w:rPr>
      </w:pPr>
    </w:p>
    <w:p w14:paraId="6F4BEAF1" w14:textId="77777777" w:rsidR="002A30F8" w:rsidRDefault="002A30F8" w:rsidP="00C953E3">
      <w:pPr>
        <w:spacing w:after="0" w:line="276" w:lineRule="auto"/>
        <w:jc w:val="both"/>
        <w:rPr>
          <w:rFonts w:cstheme="minorHAnsi"/>
          <w:bCs/>
          <w:sz w:val="24"/>
          <w:szCs w:val="24"/>
        </w:rPr>
      </w:pPr>
    </w:p>
    <w:p w14:paraId="19DE37FB" w14:textId="77777777" w:rsidR="0042111F" w:rsidRDefault="0042111F" w:rsidP="002A30F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5D05112F" w14:textId="77777777" w:rsidR="0042111F" w:rsidRDefault="0042111F" w:rsidP="002A30F8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3689149B" w14:textId="77777777" w:rsidR="006A7072" w:rsidRDefault="00684A9D" w:rsidP="00684A9D">
      <w:pPr>
        <w:tabs>
          <w:tab w:val="left" w:pos="65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</w:t>
      </w:r>
    </w:p>
    <w:p w14:paraId="42AD256F" w14:textId="77777777" w:rsidR="006A7072" w:rsidRDefault="006A7072" w:rsidP="00684A9D">
      <w:pPr>
        <w:tabs>
          <w:tab w:val="left" w:pos="6510"/>
        </w:tabs>
        <w:rPr>
          <w:rFonts w:cstheme="minorHAnsi"/>
          <w:sz w:val="24"/>
          <w:szCs w:val="24"/>
        </w:rPr>
      </w:pPr>
    </w:p>
    <w:p w14:paraId="1FF284BB" w14:textId="77777777" w:rsidR="006A7072" w:rsidRDefault="006A7072" w:rsidP="00684A9D">
      <w:pPr>
        <w:tabs>
          <w:tab w:val="left" w:pos="6510"/>
        </w:tabs>
        <w:rPr>
          <w:rFonts w:cstheme="minorHAnsi"/>
          <w:sz w:val="24"/>
          <w:szCs w:val="24"/>
        </w:rPr>
      </w:pPr>
    </w:p>
    <w:p w14:paraId="25435864" w14:textId="77777777" w:rsidR="006A7072" w:rsidRDefault="006A7072" w:rsidP="00684A9D">
      <w:pPr>
        <w:tabs>
          <w:tab w:val="left" w:pos="6510"/>
        </w:tabs>
        <w:rPr>
          <w:rFonts w:cstheme="minorHAnsi"/>
          <w:sz w:val="24"/>
          <w:szCs w:val="24"/>
        </w:rPr>
      </w:pPr>
    </w:p>
    <w:p w14:paraId="240BBAB9" w14:textId="77777777" w:rsidR="006A7072" w:rsidRDefault="006A7072" w:rsidP="00684A9D">
      <w:pPr>
        <w:tabs>
          <w:tab w:val="left" w:pos="6510"/>
        </w:tabs>
        <w:rPr>
          <w:rFonts w:cstheme="minorHAnsi"/>
          <w:sz w:val="24"/>
          <w:szCs w:val="24"/>
        </w:rPr>
      </w:pPr>
    </w:p>
    <w:p w14:paraId="34906F4F" w14:textId="77777777" w:rsidR="006A7072" w:rsidRDefault="006A7072" w:rsidP="00684A9D">
      <w:pPr>
        <w:tabs>
          <w:tab w:val="left" w:pos="6510"/>
        </w:tabs>
        <w:rPr>
          <w:rFonts w:cstheme="minorHAnsi"/>
          <w:sz w:val="24"/>
          <w:szCs w:val="24"/>
        </w:rPr>
      </w:pPr>
    </w:p>
    <w:p w14:paraId="1A02EA81" w14:textId="616567BC" w:rsidR="00684A9D" w:rsidRDefault="00684A9D" w:rsidP="006A7072">
      <w:pPr>
        <w:tabs>
          <w:tab w:val="left" w:pos="651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U Novskoj                                                                         </w:t>
      </w:r>
      <w:r w:rsidR="006A7072">
        <w:rPr>
          <w:rFonts w:cstheme="minorHAnsi"/>
          <w:sz w:val="24"/>
          <w:szCs w:val="24"/>
        </w:rPr>
        <w:t xml:space="preserve">            </w:t>
      </w:r>
      <w:r>
        <w:rPr>
          <w:rFonts w:cstheme="minorHAnsi"/>
          <w:sz w:val="24"/>
          <w:szCs w:val="24"/>
        </w:rPr>
        <w:t xml:space="preserve">   Zapovjednik JVP Grada Novska</w:t>
      </w:r>
      <w:r w:rsidR="006A7072">
        <w:rPr>
          <w:rFonts w:cstheme="minorHAnsi"/>
          <w:sz w:val="24"/>
          <w:szCs w:val="24"/>
        </w:rPr>
        <w:t xml:space="preserve"> 23</w:t>
      </w:r>
      <w:r>
        <w:rPr>
          <w:rFonts w:cstheme="minorHAnsi"/>
          <w:sz w:val="24"/>
          <w:szCs w:val="24"/>
        </w:rPr>
        <w:t>.</w:t>
      </w:r>
      <w:r w:rsidR="006A7072">
        <w:rPr>
          <w:rFonts w:cstheme="minorHAnsi"/>
          <w:sz w:val="24"/>
          <w:szCs w:val="24"/>
        </w:rPr>
        <w:t xml:space="preserve"> srpanj</w:t>
      </w:r>
      <w:r>
        <w:rPr>
          <w:rFonts w:cstheme="minorHAnsi"/>
          <w:sz w:val="24"/>
          <w:szCs w:val="24"/>
        </w:rPr>
        <w:t xml:space="preserve"> 2025.                                                                    </w:t>
      </w:r>
      <w:r w:rsidR="006A7072">
        <w:rPr>
          <w:rFonts w:cstheme="minorHAnsi"/>
          <w:sz w:val="24"/>
          <w:szCs w:val="24"/>
        </w:rPr>
        <w:t xml:space="preserve">          </w:t>
      </w:r>
      <w:r>
        <w:rPr>
          <w:rFonts w:cstheme="minorHAnsi"/>
          <w:sz w:val="24"/>
          <w:szCs w:val="24"/>
        </w:rPr>
        <w:t>_________________________</w:t>
      </w:r>
    </w:p>
    <w:p w14:paraId="1B726791" w14:textId="4C07851B" w:rsidR="00684A9D" w:rsidRDefault="00684A9D" w:rsidP="00684A9D">
      <w:pPr>
        <w:tabs>
          <w:tab w:val="left" w:pos="5985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 xml:space="preserve">               Zlatko </w:t>
      </w:r>
      <w:proofErr w:type="spellStart"/>
      <w:r>
        <w:rPr>
          <w:rFonts w:cstheme="minorHAnsi"/>
          <w:sz w:val="24"/>
          <w:szCs w:val="24"/>
        </w:rPr>
        <w:t>Pješ</w:t>
      </w:r>
      <w:proofErr w:type="spellEnd"/>
    </w:p>
    <w:p w14:paraId="3A8BF7E3" w14:textId="77777777" w:rsidR="00684A9D" w:rsidRPr="00684A9D" w:rsidRDefault="00684A9D" w:rsidP="00684A9D">
      <w:pPr>
        <w:rPr>
          <w:rFonts w:cstheme="minorHAnsi"/>
          <w:sz w:val="24"/>
          <w:szCs w:val="24"/>
        </w:rPr>
      </w:pPr>
    </w:p>
    <w:p w14:paraId="06199999" w14:textId="77777777" w:rsidR="00684A9D" w:rsidRPr="00684A9D" w:rsidRDefault="00684A9D" w:rsidP="00684A9D">
      <w:pPr>
        <w:rPr>
          <w:rFonts w:cstheme="minorHAnsi"/>
          <w:sz w:val="24"/>
          <w:szCs w:val="24"/>
        </w:rPr>
      </w:pPr>
    </w:p>
    <w:p w14:paraId="18BDE612" w14:textId="77777777" w:rsidR="00684A9D" w:rsidRDefault="00684A9D" w:rsidP="00684A9D">
      <w:pPr>
        <w:rPr>
          <w:rFonts w:cstheme="minorHAnsi"/>
          <w:sz w:val="24"/>
          <w:szCs w:val="24"/>
        </w:rPr>
      </w:pPr>
    </w:p>
    <w:p w14:paraId="7562F015" w14:textId="419924D8" w:rsidR="00684A9D" w:rsidRPr="00684A9D" w:rsidRDefault="00684A9D" w:rsidP="00684A9D">
      <w:pPr>
        <w:tabs>
          <w:tab w:val="left" w:pos="156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684A9D" w:rsidRPr="00684A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4C2B4" w14:textId="77777777" w:rsidR="001067EA" w:rsidRDefault="001067EA" w:rsidP="00674496">
      <w:pPr>
        <w:spacing w:after="0" w:line="240" w:lineRule="auto"/>
      </w:pPr>
      <w:r>
        <w:separator/>
      </w:r>
    </w:p>
  </w:endnote>
  <w:endnote w:type="continuationSeparator" w:id="0">
    <w:p w14:paraId="3C5F3A7A" w14:textId="77777777" w:rsidR="001067EA" w:rsidRDefault="001067EA" w:rsidP="0067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8CF2DF" w14:textId="77777777" w:rsidR="00FD40B5" w:rsidRDefault="00FD40B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9855404"/>
      <w:docPartObj>
        <w:docPartGallery w:val="Page Numbers (Bottom of Page)"/>
        <w:docPartUnique/>
      </w:docPartObj>
    </w:sdtPr>
    <w:sdtContent>
      <w:p w14:paraId="33FF3A38" w14:textId="20B18730" w:rsidR="00FD40B5" w:rsidRDefault="00FD40B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F38031B" w14:textId="77777777" w:rsidR="00FD40B5" w:rsidRDefault="00FD40B5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207BA" w14:textId="77777777" w:rsidR="00FD40B5" w:rsidRDefault="00FD40B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919E2" w14:textId="77777777" w:rsidR="001067EA" w:rsidRDefault="001067EA" w:rsidP="00674496">
      <w:pPr>
        <w:spacing w:after="0" w:line="240" w:lineRule="auto"/>
      </w:pPr>
      <w:r>
        <w:separator/>
      </w:r>
    </w:p>
  </w:footnote>
  <w:footnote w:type="continuationSeparator" w:id="0">
    <w:p w14:paraId="6809220A" w14:textId="77777777" w:rsidR="001067EA" w:rsidRDefault="001067EA" w:rsidP="00674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E209D" w14:textId="2DA9ACFA" w:rsidR="00FD40B5" w:rsidRDefault="00000000">
    <w:pPr>
      <w:pStyle w:val="Zaglavlje"/>
    </w:pPr>
    <w:r>
      <w:rPr>
        <w:noProof/>
      </w:rPr>
      <w:pict w14:anchorId="615DC2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39407" o:spid="_x0000_s1026" type="#_x0000_t75" style="position:absolute;margin-left:0;margin-top:0;width:595.6pt;height:842.35pt;z-index:-251657216;mso-position-horizontal:center;mso-position-horizontal-relative:margin;mso-position-vertical:center;mso-position-vertical-relative:margin" o:allowincell="f">
          <v:imagedata r:id="rId1" o:title="JV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ED2D7" w14:textId="64E9136E" w:rsidR="00FD40B5" w:rsidRDefault="00000000">
    <w:pPr>
      <w:pStyle w:val="Zaglavlje"/>
    </w:pPr>
    <w:r>
      <w:rPr>
        <w:noProof/>
      </w:rPr>
      <w:pict w14:anchorId="5C9B461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39408" o:spid="_x0000_s1027" type="#_x0000_t75" style="position:absolute;margin-left:0;margin-top:0;width:595.6pt;height:842.35pt;z-index:-251656192;mso-position-horizontal:center;mso-position-horizontal-relative:margin;mso-position-vertical:center;mso-position-vertical-relative:margin" o:allowincell="f">
          <v:imagedata r:id="rId1" o:title="JV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9A3A" w14:textId="7778D4E5" w:rsidR="00FD40B5" w:rsidRDefault="00000000">
    <w:pPr>
      <w:pStyle w:val="Zaglavlje"/>
    </w:pPr>
    <w:r>
      <w:rPr>
        <w:noProof/>
      </w:rPr>
      <w:pict w14:anchorId="718C47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039406" o:spid="_x0000_s1025" type="#_x0000_t75" style="position:absolute;margin-left:0;margin-top:0;width:595.6pt;height:842.35pt;z-index:-251658240;mso-position-horizontal:center;mso-position-horizontal-relative:margin;mso-position-vertical:center;mso-position-vertical-relative:margin" o:allowincell="f">
          <v:imagedata r:id="rId1" o:title="JV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A4277A"/>
    <w:multiLevelType w:val="hybridMultilevel"/>
    <w:tmpl w:val="569E84EE"/>
    <w:lvl w:ilvl="0" w:tplc="1E8E885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84D69DE"/>
    <w:multiLevelType w:val="multilevel"/>
    <w:tmpl w:val="78E2F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13100149">
    <w:abstractNumId w:val="1"/>
  </w:num>
  <w:num w:numId="2" w16cid:durableId="154837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F6"/>
    <w:rsid w:val="0001331D"/>
    <w:rsid w:val="00020D8F"/>
    <w:rsid w:val="00026590"/>
    <w:rsid w:val="00026592"/>
    <w:rsid w:val="0003465B"/>
    <w:rsid w:val="00036D51"/>
    <w:rsid w:val="000479E8"/>
    <w:rsid w:val="00051AD5"/>
    <w:rsid w:val="000738B9"/>
    <w:rsid w:val="00076403"/>
    <w:rsid w:val="000810CC"/>
    <w:rsid w:val="00091EBC"/>
    <w:rsid w:val="000A424F"/>
    <w:rsid w:val="000B33FC"/>
    <w:rsid w:val="000C0589"/>
    <w:rsid w:val="000C57C6"/>
    <w:rsid w:val="000C742D"/>
    <w:rsid w:val="000E58DB"/>
    <w:rsid w:val="00103A69"/>
    <w:rsid w:val="001067EA"/>
    <w:rsid w:val="0012003E"/>
    <w:rsid w:val="00120F12"/>
    <w:rsid w:val="001263B9"/>
    <w:rsid w:val="0014140A"/>
    <w:rsid w:val="00141D2E"/>
    <w:rsid w:val="001533E7"/>
    <w:rsid w:val="00172066"/>
    <w:rsid w:val="00174618"/>
    <w:rsid w:val="00191337"/>
    <w:rsid w:val="001E404A"/>
    <w:rsid w:val="001F4065"/>
    <w:rsid w:val="002020FB"/>
    <w:rsid w:val="00241462"/>
    <w:rsid w:val="0024550D"/>
    <w:rsid w:val="0024717B"/>
    <w:rsid w:val="00247BD1"/>
    <w:rsid w:val="00264998"/>
    <w:rsid w:val="0029585A"/>
    <w:rsid w:val="00295D61"/>
    <w:rsid w:val="002A30F8"/>
    <w:rsid w:val="002B2F79"/>
    <w:rsid w:val="002F293E"/>
    <w:rsid w:val="002F4AFF"/>
    <w:rsid w:val="00320383"/>
    <w:rsid w:val="003405B4"/>
    <w:rsid w:val="00367824"/>
    <w:rsid w:val="00391CB7"/>
    <w:rsid w:val="003A5D81"/>
    <w:rsid w:val="003A7078"/>
    <w:rsid w:val="003C30E2"/>
    <w:rsid w:val="003C5749"/>
    <w:rsid w:val="003D298A"/>
    <w:rsid w:val="003E3F82"/>
    <w:rsid w:val="003E432B"/>
    <w:rsid w:val="003E69BE"/>
    <w:rsid w:val="003F02CB"/>
    <w:rsid w:val="003F2AA2"/>
    <w:rsid w:val="00400226"/>
    <w:rsid w:val="00405E70"/>
    <w:rsid w:val="004136A0"/>
    <w:rsid w:val="004155CF"/>
    <w:rsid w:val="0042111F"/>
    <w:rsid w:val="00422BEA"/>
    <w:rsid w:val="00422CAC"/>
    <w:rsid w:val="00440CC4"/>
    <w:rsid w:val="0044247C"/>
    <w:rsid w:val="0044408B"/>
    <w:rsid w:val="00445549"/>
    <w:rsid w:val="0046665F"/>
    <w:rsid w:val="0047138C"/>
    <w:rsid w:val="004808EA"/>
    <w:rsid w:val="004816A9"/>
    <w:rsid w:val="00486238"/>
    <w:rsid w:val="00496E64"/>
    <w:rsid w:val="004C1410"/>
    <w:rsid w:val="004D468F"/>
    <w:rsid w:val="004E537A"/>
    <w:rsid w:val="004E5B49"/>
    <w:rsid w:val="0050484B"/>
    <w:rsid w:val="00506C3C"/>
    <w:rsid w:val="00524C95"/>
    <w:rsid w:val="00527A37"/>
    <w:rsid w:val="005301B9"/>
    <w:rsid w:val="005318B7"/>
    <w:rsid w:val="005415C8"/>
    <w:rsid w:val="00581A20"/>
    <w:rsid w:val="005B7374"/>
    <w:rsid w:val="005C2C52"/>
    <w:rsid w:val="005D3BA7"/>
    <w:rsid w:val="00603877"/>
    <w:rsid w:val="006145C3"/>
    <w:rsid w:val="00626DB2"/>
    <w:rsid w:val="00631BEE"/>
    <w:rsid w:val="006348F3"/>
    <w:rsid w:val="00645752"/>
    <w:rsid w:val="00663492"/>
    <w:rsid w:val="00665B09"/>
    <w:rsid w:val="00674496"/>
    <w:rsid w:val="006766B7"/>
    <w:rsid w:val="006836FA"/>
    <w:rsid w:val="00684A9D"/>
    <w:rsid w:val="0069310F"/>
    <w:rsid w:val="006A7072"/>
    <w:rsid w:val="006B7FF7"/>
    <w:rsid w:val="006C7EC1"/>
    <w:rsid w:val="00720CB3"/>
    <w:rsid w:val="00725A7E"/>
    <w:rsid w:val="007270EF"/>
    <w:rsid w:val="00741222"/>
    <w:rsid w:val="00743C0A"/>
    <w:rsid w:val="00754709"/>
    <w:rsid w:val="00755F03"/>
    <w:rsid w:val="007624D6"/>
    <w:rsid w:val="00763A40"/>
    <w:rsid w:val="0077185A"/>
    <w:rsid w:val="00794152"/>
    <w:rsid w:val="00795D6A"/>
    <w:rsid w:val="00796601"/>
    <w:rsid w:val="007A0016"/>
    <w:rsid w:val="007B3FF6"/>
    <w:rsid w:val="007E25F5"/>
    <w:rsid w:val="007E4501"/>
    <w:rsid w:val="0080269A"/>
    <w:rsid w:val="008054B3"/>
    <w:rsid w:val="008074BE"/>
    <w:rsid w:val="00835481"/>
    <w:rsid w:val="00841D62"/>
    <w:rsid w:val="00860B71"/>
    <w:rsid w:val="0087541F"/>
    <w:rsid w:val="00876B80"/>
    <w:rsid w:val="008821A6"/>
    <w:rsid w:val="00885008"/>
    <w:rsid w:val="00887BC9"/>
    <w:rsid w:val="008A0F54"/>
    <w:rsid w:val="008A2C38"/>
    <w:rsid w:val="008A3CB3"/>
    <w:rsid w:val="008A6D6B"/>
    <w:rsid w:val="008B06ED"/>
    <w:rsid w:val="008C2D4E"/>
    <w:rsid w:val="008C7113"/>
    <w:rsid w:val="008D7751"/>
    <w:rsid w:val="008F6A02"/>
    <w:rsid w:val="008F7FA7"/>
    <w:rsid w:val="0092231B"/>
    <w:rsid w:val="00923964"/>
    <w:rsid w:val="00954CBD"/>
    <w:rsid w:val="00966C81"/>
    <w:rsid w:val="009726A7"/>
    <w:rsid w:val="00977578"/>
    <w:rsid w:val="00983367"/>
    <w:rsid w:val="009B483D"/>
    <w:rsid w:val="00A15431"/>
    <w:rsid w:val="00A3225F"/>
    <w:rsid w:val="00A37CCB"/>
    <w:rsid w:val="00A53C08"/>
    <w:rsid w:val="00A5514A"/>
    <w:rsid w:val="00A73B52"/>
    <w:rsid w:val="00A77279"/>
    <w:rsid w:val="00A95E96"/>
    <w:rsid w:val="00AA1D66"/>
    <w:rsid w:val="00AA5AD4"/>
    <w:rsid w:val="00AB0079"/>
    <w:rsid w:val="00AC2266"/>
    <w:rsid w:val="00AC4CC0"/>
    <w:rsid w:val="00AC5C79"/>
    <w:rsid w:val="00AC6208"/>
    <w:rsid w:val="00AC69E7"/>
    <w:rsid w:val="00AD2A61"/>
    <w:rsid w:val="00AD7806"/>
    <w:rsid w:val="00B1675C"/>
    <w:rsid w:val="00B40715"/>
    <w:rsid w:val="00B677F5"/>
    <w:rsid w:val="00B805FB"/>
    <w:rsid w:val="00B90E85"/>
    <w:rsid w:val="00B9563C"/>
    <w:rsid w:val="00BA37F0"/>
    <w:rsid w:val="00BA4A7B"/>
    <w:rsid w:val="00BA4C52"/>
    <w:rsid w:val="00BA7147"/>
    <w:rsid w:val="00BB1204"/>
    <w:rsid w:val="00BB7CF4"/>
    <w:rsid w:val="00BB7D60"/>
    <w:rsid w:val="00BC445B"/>
    <w:rsid w:val="00BC4846"/>
    <w:rsid w:val="00BD1C02"/>
    <w:rsid w:val="00BD22C2"/>
    <w:rsid w:val="00BF2515"/>
    <w:rsid w:val="00BF486A"/>
    <w:rsid w:val="00C11259"/>
    <w:rsid w:val="00C116A9"/>
    <w:rsid w:val="00C1750F"/>
    <w:rsid w:val="00C212B7"/>
    <w:rsid w:val="00C30A2E"/>
    <w:rsid w:val="00C32339"/>
    <w:rsid w:val="00C3497D"/>
    <w:rsid w:val="00C505E1"/>
    <w:rsid w:val="00C64DA7"/>
    <w:rsid w:val="00C953E3"/>
    <w:rsid w:val="00C955AF"/>
    <w:rsid w:val="00CA26C1"/>
    <w:rsid w:val="00CA281B"/>
    <w:rsid w:val="00CD5B9A"/>
    <w:rsid w:val="00CE757F"/>
    <w:rsid w:val="00CE76F6"/>
    <w:rsid w:val="00CF0A69"/>
    <w:rsid w:val="00D01CF8"/>
    <w:rsid w:val="00D109B9"/>
    <w:rsid w:val="00D1555F"/>
    <w:rsid w:val="00D17C04"/>
    <w:rsid w:val="00D23809"/>
    <w:rsid w:val="00D25668"/>
    <w:rsid w:val="00D350B2"/>
    <w:rsid w:val="00D52C89"/>
    <w:rsid w:val="00D70115"/>
    <w:rsid w:val="00D70710"/>
    <w:rsid w:val="00D74AA2"/>
    <w:rsid w:val="00D76812"/>
    <w:rsid w:val="00D8059F"/>
    <w:rsid w:val="00DC0CEF"/>
    <w:rsid w:val="00DC1F13"/>
    <w:rsid w:val="00DC6596"/>
    <w:rsid w:val="00DD0312"/>
    <w:rsid w:val="00DD7D76"/>
    <w:rsid w:val="00DF0F75"/>
    <w:rsid w:val="00DF1DA4"/>
    <w:rsid w:val="00DF3A3D"/>
    <w:rsid w:val="00E04C18"/>
    <w:rsid w:val="00E07FCF"/>
    <w:rsid w:val="00E1611C"/>
    <w:rsid w:val="00E71570"/>
    <w:rsid w:val="00E8678E"/>
    <w:rsid w:val="00E95845"/>
    <w:rsid w:val="00E963BE"/>
    <w:rsid w:val="00EA435C"/>
    <w:rsid w:val="00EB19F4"/>
    <w:rsid w:val="00EB2C6F"/>
    <w:rsid w:val="00EB35FE"/>
    <w:rsid w:val="00ED03F6"/>
    <w:rsid w:val="00ED3FE7"/>
    <w:rsid w:val="00EE0FED"/>
    <w:rsid w:val="00EE23A7"/>
    <w:rsid w:val="00EE39A4"/>
    <w:rsid w:val="00F24C1B"/>
    <w:rsid w:val="00F33AB3"/>
    <w:rsid w:val="00F43144"/>
    <w:rsid w:val="00F64CD6"/>
    <w:rsid w:val="00F64EA9"/>
    <w:rsid w:val="00FB2899"/>
    <w:rsid w:val="00FC5D5F"/>
    <w:rsid w:val="00FD04A0"/>
    <w:rsid w:val="00FD40B5"/>
    <w:rsid w:val="00FE6AD1"/>
    <w:rsid w:val="00FE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995CD5"/>
  <w15:chartTrackingRefBased/>
  <w15:docId w15:val="{F5098E92-C776-4C68-BB0E-070610A3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674496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674496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674496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FD4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D40B5"/>
  </w:style>
  <w:style w:type="paragraph" w:styleId="Podnoje">
    <w:name w:val="footer"/>
    <w:basedOn w:val="Normal"/>
    <w:link w:val="PodnojeChar"/>
    <w:uiPriority w:val="99"/>
    <w:unhideWhenUsed/>
    <w:rsid w:val="00FD4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D40B5"/>
  </w:style>
  <w:style w:type="paragraph" w:styleId="Odlomakpopisa">
    <w:name w:val="List Paragraph"/>
    <w:basedOn w:val="Normal"/>
    <w:uiPriority w:val="34"/>
    <w:qFormat/>
    <w:rsid w:val="001F4065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rsid w:val="00120F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0FAB5-286C-439B-AA3A-5C9D4D4A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1232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Vitković</dc:creator>
  <cp:keywords/>
  <dc:description/>
  <cp:lastModifiedBy>JVP Novska</cp:lastModifiedBy>
  <cp:revision>6</cp:revision>
  <cp:lastPrinted>2025-03-14T07:50:00Z</cp:lastPrinted>
  <dcterms:created xsi:type="dcterms:W3CDTF">2025-02-20T12:24:00Z</dcterms:created>
  <dcterms:modified xsi:type="dcterms:W3CDTF">2025-07-16T11:00:00Z</dcterms:modified>
</cp:coreProperties>
</file>